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59B" w:rsidRDefault="0026759B">
      <w:pPr>
        <w:pStyle w:val="BodyText"/>
        <w:rPr>
          <w:rFonts w:ascii="Times New Roman"/>
          <w:sz w:val="20"/>
        </w:rPr>
      </w:pPr>
    </w:p>
    <w:p w:rsidR="0026759B" w:rsidRDefault="0026759B">
      <w:pPr>
        <w:pStyle w:val="BodyText"/>
        <w:rPr>
          <w:rFonts w:ascii="Times New Roman"/>
          <w:sz w:val="20"/>
        </w:rPr>
      </w:pPr>
    </w:p>
    <w:p w:rsidR="0026759B" w:rsidRDefault="0026759B">
      <w:pPr>
        <w:pStyle w:val="BodyText"/>
        <w:rPr>
          <w:rFonts w:ascii="Times New Roman"/>
          <w:sz w:val="20"/>
        </w:rPr>
      </w:pPr>
    </w:p>
    <w:p w:rsidR="0026759B" w:rsidRDefault="0026759B">
      <w:pPr>
        <w:pStyle w:val="BodyText"/>
        <w:rPr>
          <w:rFonts w:ascii="Times New Roman"/>
          <w:sz w:val="20"/>
        </w:rPr>
      </w:pPr>
    </w:p>
    <w:p w:rsidR="0026759B" w:rsidRDefault="0026759B">
      <w:pPr>
        <w:pStyle w:val="BodyText"/>
        <w:rPr>
          <w:rFonts w:ascii="Times New Roman"/>
          <w:sz w:val="20"/>
        </w:rPr>
      </w:pPr>
    </w:p>
    <w:p w:rsidR="0026759B" w:rsidRDefault="0026759B">
      <w:pPr>
        <w:pStyle w:val="BodyText"/>
        <w:rPr>
          <w:rFonts w:ascii="Times New Roman"/>
          <w:sz w:val="20"/>
        </w:rPr>
      </w:pPr>
    </w:p>
    <w:p w:rsidR="0026759B" w:rsidRDefault="0026759B">
      <w:pPr>
        <w:pStyle w:val="BodyText"/>
        <w:rPr>
          <w:rFonts w:ascii="Times New Roman"/>
          <w:sz w:val="20"/>
        </w:rPr>
      </w:pPr>
    </w:p>
    <w:p w:rsidR="0026759B" w:rsidRDefault="0026759B">
      <w:pPr>
        <w:pStyle w:val="BodyText"/>
        <w:rPr>
          <w:rFonts w:ascii="Times New Roman"/>
          <w:sz w:val="20"/>
        </w:rPr>
      </w:pPr>
    </w:p>
    <w:p w:rsidR="0026759B" w:rsidRDefault="0026759B">
      <w:pPr>
        <w:pStyle w:val="BodyText"/>
        <w:rPr>
          <w:rFonts w:ascii="Times New Roman"/>
          <w:sz w:val="20"/>
        </w:rPr>
      </w:pPr>
    </w:p>
    <w:p w:rsidR="0026759B" w:rsidRDefault="0026759B">
      <w:pPr>
        <w:pStyle w:val="BodyText"/>
        <w:rPr>
          <w:rFonts w:ascii="Times New Roman"/>
          <w:sz w:val="20"/>
        </w:rPr>
      </w:pPr>
    </w:p>
    <w:p w:rsidR="0026759B" w:rsidRDefault="0026759B">
      <w:pPr>
        <w:pStyle w:val="BodyText"/>
        <w:rPr>
          <w:rFonts w:ascii="Times New Roman"/>
          <w:sz w:val="20"/>
        </w:rPr>
      </w:pPr>
    </w:p>
    <w:p w:rsidR="0026759B" w:rsidRDefault="0026759B">
      <w:pPr>
        <w:pStyle w:val="BodyText"/>
        <w:rPr>
          <w:rFonts w:ascii="Times New Roman"/>
          <w:sz w:val="20"/>
        </w:rPr>
      </w:pPr>
    </w:p>
    <w:p w:rsidR="0026759B" w:rsidRDefault="0026759B">
      <w:pPr>
        <w:pStyle w:val="BodyText"/>
        <w:rPr>
          <w:rFonts w:ascii="Times New Roman"/>
          <w:sz w:val="20"/>
        </w:rPr>
      </w:pPr>
    </w:p>
    <w:p w:rsidR="0026759B" w:rsidRDefault="0026759B">
      <w:pPr>
        <w:pStyle w:val="BodyText"/>
        <w:rPr>
          <w:rFonts w:ascii="Times New Roman"/>
          <w:sz w:val="20"/>
        </w:rPr>
      </w:pPr>
    </w:p>
    <w:p w:rsidR="0026759B" w:rsidRDefault="0026759B">
      <w:pPr>
        <w:pStyle w:val="BodyText"/>
        <w:rPr>
          <w:rFonts w:ascii="Times New Roman"/>
          <w:sz w:val="20"/>
        </w:rPr>
      </w:pPr>
    </w:p>
    <w:p w:rsidR="0026759B" w:rsidRDefault="0026759B">
      <w:pPr>
        <w:pStyle w:val="BodyText"/>
        <w:rPr>
          <w:rFonts w:ascii="Times New Roman"/>
          <w:sz w:val="20"/>
        </w:rPr>
      </w:pPr>
    </w:p>
    <w:p w:rsidR="0026759B" w:rsidRDefault="0026759B">
      <w:pPr>
        <w:pStyle w:val="BodyText"/>
        <w:rPr>
          <w:rFonts w:ascii="Times New Roman"/>
          <w:sz w:val="20"/>
        </w:rPr>
      </w:pPr>
    </w:p>
    <w:p w:rsidR="0026759B" w:rsidRDefault="0026759B">
      <w:pPr>
        <w:pStyle w:val="BodyText"/>
        <w:rPr>
          <w:rFonts w:ascii="Times New Roman"/>
          <w:sz w:val="20"/>
        </w:rPr>
      </w:pPr>
    </w:p>
    <w:p w:rsidR="0026759B" w:rsidRPr="00BC5593" w:rsidRDefault="001D3599">
      <w:pPr>
        <w:spacing w:before="192"/>
        <w:ind w:left="924" w:right="924"/>
        <w:jc w:val="center"/>
        <w:rPr>
          <w:i/>
          <w:sz w:val="40"/>
        </w:rPr>
      </w:pPr>
      <w:r w:rsidRPr="00BC5593">
        <w:rPr>
          <w:noProof/>
          <w:lang w:val="en-IE" w:eastAsia="en-IE"/>
        </w:rPr>
        <mc:AlternateContent>
          <mc:Choice Requires="wpg">
            <w:drawing>
              <wp:anchor distT="0" distB="0" distL="114300" distR="114300" simplePos="0" relativeHeight="503300720" behindDoc="1" locked="0" layoutInCell="1" allowOverlap="1">
                <wp:simplePos x="0" y="0"/>
                <wp:positionH relativeFrom="page">
                  <wp:posOffset>1067435</wp:posOffset>
                </wp:positionH>
                <wp:positionV relativeFrom="paragraph">
                  <wp:posOffset>251460</wp:posOffset>
                </wp:positionV>
                <wp:extent cx="5425440" cy="101600"/>
                <wp:effectExtent l="635" t="6985" r="3175" b="7282815"/>
                <wp:wrapNone/>
                <wp:docPr id="1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5440" cy="101600"/>
                          <a:chOff x="1681" y="396"/>
                          <a:chExt cx="8544" cy="160"/>
                        </a:xfrm>
                      </wpg:grpSpPr>
                      <wps:wsp>
                        <wps:cNvPr id="19" name="AutoShape 8"/>
                        <wps:cNvSpPr>
                          <a:spLocks/>
                        </wps:cNvSpPr>
                        <wps:spPr bwMode="auto">
                          <a:xfrm>
                            <a:off x="0" y="11998"/>
                            <a:ext cx="8504" cy="2"/>
                          </a:xfrm>
                          <a:custGeom>
                            <a:avLst/>
                            <a:gdLst>
                              <a:gd name="T0" fmla="*/ 7025 w 8504"/>
                              <a:gd name="T1" fmla="*/ 10205 w 8504"/>
                              <a:gd name="T2" fmla="*/ 1701 w 8504"/>
                              <a:gd name="T3" fmla="*/ 4880 w 8504"/>
                            </a:gdLst>
                            <a:ahLst/>
                            <a:cxnLst>
                              <a:cxn ang="0">
                                <a:pos x="T0" y="0"/>
                              </a:cxn>
                              <a:cxn ang="0">
                                <a:pos x="T1" y="0"/>
                              </a:cxn>
                              <a:cxn ang="0">
                                <a:pos x="T2" y="0"/>
                              </a:cxn>
                              <a:cxn ang="0">
                                <a:pos x="T3" y="0"/>
                              </a:cxn>
                            </a:cxnLst>
                            <a:rect l="0" t="0" r="r" b="b"/>
                            <a:pathLst>
                              <a:path w="8504">
                                <a:moveTo>
                                  <a:pt x="7025" y="-11508"/>
                                </a:moveTo>
                                <a:lnTo>
                                  <a:pt x="10205" y="-11508"/>
                                </a:lnTo>
                                <a:moveTo>
                                  <a:pt x="1701" y="-11508"/>
                                </a:moveTo>
                                <a:lnTo>
                                  <a:pt x="4880" y="-11508"/>
                                </a:lnTo>
                              </a:path>
                            </a:pathLst>
                          </a:custGeom>
                          <a:noFill/>
                          <a:ln w="25400">
                            <a:solidFill>
                              <a:srgbClr val="4185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Line 7"/>
                        <wps:cNvCnPr>
                          <a:cxnSpLocks noChangeShapeType="1"/>
                        </wps:cNvCnPr>
                        <wps:spPr bwMode="auto">
                          <a:xfrm>
                            <a:off x="4880" y="476"/>
                            <a:ext cx="2145" cy="0"/>
                          </a:xfrm>
                          <a:prstGeom prst="line">
                            <a:avLst/>
                          </a:prstGeom>
                          <a:noFill/>
                          <a:ln w="101600">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75C93F" id="Group 6" o:spid="_x0000_s1026" style="position:absolute;margin-left:84.05pt;margin-top:19.8pt;width:427.2pt;height:8pt;z-index:-15760;mso-position-horizontal-relative:page" coordorigin="1681,396" coordsize="8544,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">
                <v:shape id="AutoShape 8" o:spid="_x0000_s1027" style="position:absolute;top:11998;width:8504;height:2;visibility:visible;mso-wrap-style:square;v-text-anchor:top" coordsize="85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w1sAA&#10;AADbAAAADwAAAGRycy9kb3ducmV2LnhtbERPTWsCMRC9C/6HMIXeNFsLpW6NUgTF3qqr92EzzS5N&#10;JkuSdVd/fVMo9DaP9zmrzeisuFKIrWcFT/MCBHHtdctGwbnazV5BxISs0XomBTeKsFlPJysstR/4&#10;SNdTMiKHcCxRQZNSV0oZ64YcxrnviDP35YPDlGEwUgcccrizclEUL9Jhy7mhwY62DdXfp94pCNV9&#10;/2HbrhjGYzSmeu4vn7ZX6vFhfH8DkWhM/+I/90Hn+Uv4/SUfIN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vpw1sAAAADbAAAADwAAAAAAAAAAAAAAAACYAgAAZHJzL2Rvd25y&#10;ZXYueG1sUEsFBgAAAAAEAAQA9QAAAIUDAAAAAA==&#10;" path="m7025,-11508r3180,m1701,-11508r3179,e" filled="f" strokecolor="#418594" strokeweight="2pt">
                  <v:path arrowok="t" o:connecttype="custom" o:connectlocs="7025,0;10205,0;1701,0;4880,0" o:connectangles="0,0,0,0"/>
                </v:shape>
                <v:line id="Line 7" o:spid="_x0000_s1028" style="position:absolute;visibility:visible;mso-wrap-style:square" from="4880,476" to="7025,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ZHdLwAAADbAAAADwAAAGRycy9kb3ducmV2LnhtbERPy4rCMBTdC/5DuIIbsakufHSMpQwI&#10;bn18wKW501abm5Jk2szfTxYDszyc96mMphcjOd9ZVrDJchDEtdUdNwqej8v6AMIHZI29ZVLwQx7K&#10;83x2wkLbiW803kMjUgj7AhW0IQyFlL5uyaDP7ECcuC/rDIYEXSO1wymFm15u83wnDXacGloc6LOl&#10;+n3/NgoqG/PbSPySqwGdidVxz14rtVzE6gNEoBj+xX/uq1awTevTl/QD5Pk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xvZHdLwAAADbAAAADwAAAAAAAAAAAAAAAAChAgAA&#10;ZHJzL2Rvd25yZXYueG1sUEsFBgAAAAAEAAQA+QAAAIoDAAAAAA==&#10;" strokecolor="white" strokeweight="8pt"/>
                <w10:wrap anchorx="page"/>
              </v:group>
            </w:pict>
          </mc:Fallback>
        </mc:AlternateContent>
      </w:r>
      <w:r w:rsidR="007C279A" w:rsidRPr="00BC5593">
        <w:rPr>
          <w:i/>
          <w:color w:val="418594"/>
          <w:sz w:val="40"/>
        </w:rPr>
        <w:t>Section Five</w:t>
      </w:r>
    </w:p>
    <w:p w:rsidR="0026759B" w:rsidRPr="00BC5593" w:rsidRDefault="0026759B">
      <w:pPr>
        <w:pStyle w:val="BodyText"/>
        <w:spacing w:before="4"/>
        <w:rPr>
          <w:i/>
          <w:sz w:val="44"/>
        </w:rPr>
      </w:pPr>
    </w:p>
    <w:p w:rsidR="0026759B" w:rsidRPr="00BC5593" w:rsidRDefault="007C279A">
      <w:pPr>
        <w:spacing w:line="297" w:lineRule="auto"/>
        <w:ind w:left="928" w:right="924"/>
        <w:jc w:val="center"/>
        <w:rPr>
          <w:b/>
          <w:sz w:val="52"/>
        </w:rPr>
      </w:pPr>
      <w:r w:rsidRPr="00BC5593">
        <w:rPr>
          <w:b/>
          <w:color w:val="1C4861"/>
          <w:sz w:val="52"/>
        </w:rPr>
        <w:t>Application</w:t>
      </w:r>
      <w:r w:rsidRPr="00BC5593">
        <w:rPr>
          <w:rFonts w:ascii="Times New Roman"/>
          <w:b/>
          <w:color w:val="1C4861"/>
          <w:sz w:val="52"/>
        </w:rPr>
        <w:t xml:space="preserve"> </w:t>
      </w:r>
      <w:r w:rsidRPr="00BC5593">
        <w:rPr>
          <w:b/>
          <w:color w:val="1C4861"/>
          <w:sz w:val="52"/>
        </w:rPr>
        <w:t>Criteria</w:t>
      </w:r>
      <w:r w:rsidRPr="00BC5593">
        <w:rPr>
          <w:rFonts w:ascii="Times New Roman"/>
          <w:b/>
          <w:color w:val="1C4861"/>
          <w:sz w:val="52"/>
        </w:rPr>
        <w:t xml:space="preserve"> </w:t>
      </w:r>
      <w:r w:rsidRPr="00BC5593">
        <w:rPr>
          <w:b/>
          <w:color w:val="1C4861"/>
          <w:sz w:val="52"/>
        </w:rPr>
        <w:t>for</w:t>
      </w:r>
      <w:r w:rsidRPr="00BC5593">
        <w:rPr>
          <w:rFonts w:ascii="Times New Roman"/>
          <w:b/>
          <w:color w:val="1C4861"/>
          <w:sz w:val="52"/>
        </w:rPr>
        <w:t xml:space="preserve"> </w:t>
      </w:r>
      <w:r w:rsidRPr="00BC5593">
        <w:rPr>
          <w:b/>
          <w:color w:val="1C4861"/>
          <w:sz w:val="52"/>
        </w:rPr>
        <w:t>Recognition</w:t>
      </w:r>
      <w:r w:rsidRPr="00BC5593">
        <w:rPr>
          <w:rFonts w:ascii="Times New Roman"/>
          <w:b/>
          <w:color w:val="1C4861"/>
          <w:sz w:val="52"/>
        </w:rPr>
        <w:t xml:space="preserve">   </w:t>
      </w:r>
      <w:r w:rsidRPr="00BC5593">
        <w:rPr>
          <w:b/>
          <w:color w:val="1C4861"/>
          <w:sz w:val="52"/>
        </w:rPr>
        <w:t>and</w:t>
      </w:r>
      <w:r w:rsidRPr="00BC5593">
        <w:rPr>
          <w:rFonts w:ascii="Times New Roman"/>
          <w:b/>
          <w:color w:val="1C4861"/>
          <w:sz w:val="52"/>
        </w:rPr>
        <w:t xml:space="preserve">    </w:t>
      </w:r>
      <w:r w:rsidRPr="00BC5593">
        <w:rPr>
          <w:b/>
          <w:color w:val="1C4861"/>
          <w:sz w:val="52"/>
        </w:rPr>
        <w:t>Endorsement</w:t>
      </w:r>
      <w:r w:rsidRPr="00BC5593">
        <w:rPr>
          <w:rFonts w:ascii="Times New Roman"/>
          <w:b/>
          <w:color w:val="1C4861"/>
          <w:sz w:val="52"/>
        </w:rPr>
        <w:t xml:space="preserve"> </w:t>
      </w:r>
      <w:r w:rsidRPr="00BC5593">
        <w:rPr>
          <w:b/>
          <w:color w:val="1C4861"/>
          <w:sz w:val="52"/>
        </w:rPr>
        <w:t>of</w:t>
      </w:r>
      <w:r w:rsidRPr="00BC5593">
        <w:rPr>
          <w:rFonts w:ascii="Times New Roman"/>
          <w:b/>
          <w:color w:val="1C4861"/>
          <w:sz w:val="52"/>
        </w:rPr>
        <w:t xml:space="preserve">    </w:t>
      </w:r>
      <w:r w:rsidRPr="00BC5593">
        <w:rPr>
          <w:b/>
          <w:color w:val="1C4861"/>
          <w:sz w:val="52"/>
        </w:rPr>
        <w:t>CPD</w:t>
      </w:r>
      <w:r w:rsidRPr="00BC5593">
        <w:rPr>
          <w:rFonts w:ascii="Times New Roman"/>
          <w:b/>
          <w:color w:val="1C4861"/>
          <w:sz w:val="52"/>
        </w:rPr>
        <w:t xml:space="preserve">    </w:t>
      </w:r>
      <w:r w:rsidRPr="00BC5593">
        <w:rPr>
          <w:b/>
          <w:color w:val="1C4861"/>
          <w:sz w:val="52"/>
        </w:rPr>
        <w:t>Events</w:t>
      </w:r>
      <w:r w:rsidRPr="00BC5593">
        <w:rPr>
          <w:rFonts w:ascii="Times New Roman"/>
          <w:b/>
          <w:color w:val="1C4861"/>
          <w:sz w:val="52"/>
        </w:rPr>
        <w:t xml:space="preserve">    </w:t>
      </w:r>
      <w:r w:rsidRPr="00BC5593">
        <w:rPr>
          <w:b/>
          <w:color w:val="1C4861"/>
          <w:sz w:val="52"/>
        </w:rPr>
        <w:t>/</w:t>
      </w:r>
      <w:r w:rsidRPr="00BC5593">
        <w:rPr>
          <w:rFonts w:ascii="Times New Roman"/>
          <w:b/>
          <w:color w:val="1C4861"/>
          <w:sz w:val="52"/>
        </w:rPr>
        <w:t xml:space="preserve">    </w:t>
      </w:r>
      <w:r w:rsidRPr="00BC5593">
        <w:rPr>
          <w:b/>
          <w:color w:val="1C4861"/>
          <w:sz w:val="52"/>
        </w:rPr>
        <w:t>Courses</w:t>
      </w:r>
      <w:r w:rsidRPr="00BC5593">
        <w:rPr>
          <w:rFonts w:ascii="Times New Roman"/>
          <w:b/>
          <w:color w:val="1C4861"/>
          <w:sz w:val="52"/>
        </w:rPr>
        <w:t xml:space="preserve"> </w:t>
      </w:r>
      <w:r w:rsidRPr="00BC5593">
        <w:rPr>
          <w:b/>
          <w:color w:val="1C4861"/>
          <w:sz w:val="52"/>
        </w:rPr>
        <w:t>for</w:t>
      </w:r>
      <w:r w:rsidRPr="00BC5593">
        <w:rPr>
          <w:rFonts w:ascii="Times New Roman"/>
          <w:b/>
          <w:color w:val="1C4861"/>
          <w:sz w:val="52"/>
        </w:rPr>
        <w:t xml:space="preserve">    </w:t>
      </w:r>
      <w:r w:rsidRPr="00BC5593">
        <w:rPr>
          <w:b/>
          <w:color w:val="1C4861"/>
          <w:sz w:val="52"/>
        </w:rPr>
        <w:t>External</w:t>
      </w:r>
      <w:r w:rsidRPr="00BC5593">
        <w:rPr>
          <w:rFonts w:ascii="Times New Roman"/>
          <w:b/>
          <w:color w:val="1C4861"/>
          <w:sz w:val="52"/>
        </w:rPr>
        <w:t xml:space="preserve">  </w:t>
      </w:r>
      <w:r w:rsidRPr="00BC5593">
        <w:rPr>
          <w:rFonts w:ascii="Times New Roman"/>
          <w:b/>
          <w:color w:val="1C4861"/>
          <w:spacing w:val="129"/>
          <w:sz w:val="52"/>
        </w:rPr>
        <w:t xml:space="preserve"> </w:t>
      </w:r>
      <w:r w:rsidRPr="00BC5593">
        <w:rPr>
          <w:b/>
          <w:color w:val="1C4861"/>
          <w:sz w:val="52"/>
        </w:rPr>
        <w:t>Providers</w:t>
      </w:r>
    </w:p>
    <w:p w:rsidR="0026759B" w:rsidRPr="00BC5593" w:rsidRDefault="0026759B">
      <w:pPr>
        <w:spacing w:line="297" w:lineRule="auto"/>
        <w:jc w:val="center"/>
        <w:rPr>
          <w:sz w:val="52"/>
        </w:rPr>
        <w:sectPr w:rsidR="0026759B" w:rsidRPr="00BC5593">
          <w:headerReference w:type="default" r:id="rId7"/>
          <w:footerReference w:type="default" r:id="rId8"/>
          <w:type w:val="continuous"/>
          <w:pgSz w:w="11910" w:h="16840"/>
          <w:pgMar w:top="680" w:right="1580" w:bottom="700" w:left="1580" w:header="420" w:footer="503" w:gutter="0"/>
          <w:pgNumType w:start="78"/>
          <w:cols w:space="720"/>
        </w:sectPr>
      </w:pPr>
    </w:p>
    <w:p w:rsidR="0026759B" w:rsidRPr="00BC5593" w:rsidRDefault="0026759B">
      <w:pPr>
        <w:pStyle w:val="BodyText"/>
        <w:spacing w:before="10"/>
        <w:rPr>
          <w:b/>
          <w:sz w:val="6"/>
        </w:rPr>
      </w:pPr>
    </w:p>
    <w:p w:rsidR="0026759B" w:rsidRPr="00BC5593" w:rsidRDefault="001D3599">
      <w:pPr>
        <w:pStyle w:val="BodyText"/>
        <w:spacing w:line="20" w:lineRule="exact"/>
        <w:ind w:left="110"/>
        <w:rPr>
          <w:sz w:val="2"/>
        </w:rPr>
      </w:pPr>
      <w:r w:rsidRPr="00BC5593">
        <w:rPr>
          <w:noProof/>
          <w:sz w:val="2"/>
          <w:lang w:val="en-IE" w:eastAsia="en-IE"/>
        </w:rPr>
        <mc:AlternateContent>
          <mc:Choice Requires="wpg">
            <w:drawing>
              <wp:inline distT="0" distB="0" distL="0" distR="0">
                <wp:extent cx="5412740" cy="12700"/>
                <wp:effectExtent l="6350" t="3175" r="635" b="3175"/>
                <wp:docPr id="1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2740" cy="12700"/>
                          <a:chOff x="0" y="0"/>
                          <a:chExt cx="8524" cy="20"/>
                        </a:xfrm>
                      </wpg:grpSpPr>
                      <wps:wsp>
                        <wps:cNvPr id="17" name="Line 5"/>
                        <wps:cNvCnPr>
                          <a:cxnSpLocks noChangeShapeType="1"/>
                        </wps:cNvCnPr>
                        <wps:spPr bwMode="auto">
                          <a:xfrm>
                            <a:off x="10" y="10"/>
                            <a:ext cx="8504" cy="0"/>
                          </a:xfrm>
                          <a:prstGeom prst="line">
                            <a:avLst/>
                          </a:prstGeom>
                          <a:noFill/>
                          <a:ln w="12700">
                            <a:solidFill>
                              <a:srgbClr val="60BEB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6250BE" id="Group 4" o:spid="_x0000_s1026" style="width:426.2pt;height:1pt;mso-position-horizontal-relative:char;mso-position-vertical-relative:line" coordsize="85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">
                <v:line id="Line 5" o:spid="_x0000_s1027" style="position:absolute;visibility:visible;mso-wrap-style:square" from="10,10" to="851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5pnsMAAADbAAAADwAAAGRycy9kb3ducmV2LnhtbERPS2vCQBC+F/wPywi91Y0eqsZsRIWW&#10;tvRQH+h1yI7ZYHY2zW5N/PfdgtDbfHzPyZa9rcWVWl85VjAeJSCIC6crLhUc9i9PMxA+IGusHZOC&#10;G3lY5oOHDFPtOt7SdRdKEUPYp6jAhNCkUvrCkEU/cg1x5M6utRgibEupW+xiuK3lJEmepcWKY4PB&#10;hjaGisvuxyp4/Twdt52Z2nl/+ri9f/n19+polHoc9qsFiEB9+Bff3W86zp/C3y/xAJn/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2uaZ7DAAAA2wAAAA8AAAAAAAAAAAAA&#10;AAAAoQIAAGRycy9kb3ducmV2LnhtbFBLBQYAAAAABAAEAPkAAACRAwAAAAA=&#10;" strokecolor="#60beb6" strokeweight="1pt"/>
                <w10:anchorlock/>
              </v:group>
            </w:pict>
          </mc:Fallback>
        </mc:AlternateContent>
      </w:r>
    </w:p>
    <w:p w:rsidR="0026759B" w:rsidRPr="00BC5593" w:rsidRDefault="007C279A">
      <w:pPr>
        <w:pStyle w:val="ListParagraph"/>
        <w:numPr>
          <w:ilvl w:val="0"/>
          <w:numId w:val="2"/>
        </w:numPr>
        <w:tabs>
          <w:tab w:val="left" w:pos="841"/>
        </w:tabs>
        <w:spacing w:before="85" w:line="252" w:lineRule="auto"/>
        <w:ind w:right="441" w:firstLine="0"/>
        <w:rPr>
          <w:b/>
          <w:i/>
          <w:sz w:val="32"/>
        </w:rPr>
      </w:pPr>
      <w:r w:rsidRPr="00BC5593">
        <w:rPr>
          <w:b/>
          <w:i/>
          <w:color w:val="5C879F"/>
          <w:spacing w:val="14"/>
          <w:sz w:val="32"/>
        </w:rPr>
        <w:t xml:space="preserve">Application Guidelines </w:t>
      </w:r>
      <w:r w:rsidRPr="00BC5593">
        <w:rPr>
          <w:b/>
          <w:i/>
          <w:color w:val="5C879F"/>
          <w:spacing w:val="10"/>
          <w:sz w:val="32"/>
        </w:rPr>
        <w:t xml:space="preserve">for </w:t>
      </w:r>
      <w:r w:rsidRPr="00BC5593">
        <w:rPr>
          <w:b/>
          <w:i/>
          <w:color w:val="5C879F"/>
          <w:spacing w:val="14"/>
          <w:sz w:val="32"/>
        </w:rPr>
        <w:t xml:space="preserve">Recognition </w:t>
      </w:r>
      <w:r w:rsidRPr="00BC5593">
        <w:rPr>
          <w:b/>
          <w:i/>
          <w:color w:val="5C879F"/>
          <w:spacing w:val="10"/>
          <w:sz w:val="32"/>
        </w:rPr>
        <w:t xml:space="preserve">and </w:t>
      </w:r>
      <w:r w:rsidRPr="00BC5593">
        <w:rPr>
          <w:b/>
          <w:i/>
          <w:color w:val="5C879F"/>
          <w:spacing w:val="15"/>
          <w:sz w:val="32"/>
        </w:rPr>
        <w:t xml:space="preserve">Awarding </w:t>
      </w:r>
      <w:r w:rsidRPr="00BC5593">
        <w:rPr>
          <w:b/>
          <w:i/>
          <w:color w:val="5C879F"/>
          <w:spacing w:val="13"/>
          <w:sz w:val="32"/>
        </w:rPr>
        <w:t xml:space="preserve">Credits </w:t>
      </w:r>
      <w:r w:rsidRPr="00BC5593">
        <w:rPr>
          <w:b/>
          <w:i/>
          <w:color w:val="5C879F"/>
          <w:spacing w:val="10"/>
          <w:sz w:val="32"/>
        </w:rPr>
        <w:t xml:space="preserve">for CPD </w:t>
      </w:r>
      <w:r w:rsidRPr="00BC5593">
        <w:rPr>
          <w:b/>
          <w:i/>
          <w:color w:val="5C879F"/>
          <w:spacing w:val="13"/>
          <w:sz w:val="32"/>
        </w:rPr>
        <w:t xml:space="preserve">Events </w:t>
      </w:r>
      <w:r w:rsidRPr="00BC5593">
        <w:rPr>
          <w:b/>
          <w:i/>
          <w:color w:val="5C879F"/>
          <w:spacing w:val="8"/>
          <w:sz w:val="32"/>
        </w:rPr>
        <w:t xml:space="preserve">by </w:t>
      </w:r>
      <w:r w:rsidRPr="00BC5593">
        <w:rPr>
          <w:b/>
          <w:i/>
          <w:color w:val="5C879F"/>
          <w:spacing w:val="13"/>
          <w:sz w:val="32"/>
        </w:rPr>
        <w:t xml:space="preserve">Social </w:t>
      </w:r>
      <w:r w:rsidRPr="00BC5593">
        <w:rPr>
          <w:b/>
          <w:i/>
          <w:color w:val="5C879F"/>
          <w:spacing w:val="12"/>
          <w:sz w:val="32"/>
        </w:rPr>
        <w:t xml:space="preserve">Care </w:t>
      </w:r>
      <w:r w:rsidRPr="00BC5593">
        <w:rPr>
          <w:b/>
          <w:i/>
          <w:color w:val="5C879F"/>
          <w:spacing w:val="85"/>
          <w:sz w:val="32"/>
        </w:rPr>
        <w:t xml:space="preserve"> </w:t>
      </w:r>
      <w:r w:rsidRPr="00BC5593">
        <w:rPr>
          <w:b/>
          <w:i/>
          <w:color w:val="5C879F"/>
          <w:spacing w:val="16"/>
          <w:sz w:val="32"/>
        </w:rPr>
        <w:t>Ireland</w:t>
      </w:r>
    </w:p>
    <w:p w:rsidR="0026759B" w:rsidRPr="00BC5593" w:rsidRDefault="0026759B">
      <w:pPr>
        <w:pStyle w:val="BodyText"/>
        <w:rPr>
          <w:b/>
          <w:i/>
          <w:sz w:val="32"/>
        </w:rPr>
      </w:pPr>
    </w:p>
    <w:p w:rsidR="0026759B" w:rsidRPr="00BC5593" w:rsidRDefault="007C279A">
      <w:pPr>
        <w:pStyle w:val="Heading1"/>
        <w:numPr>
          <w:ilvl w:val="1"/>
          <w:numId w:val="2"/>
        </w:numPr>
        <w:tabs>
          <w:tab w:val="left" w:pos="841"/>
        </w:tabs>
        <w:spacing w:before="198"/>
        <w:ind w:hanging="80"/>
        <w:jc w:val="both"/>
      </w:pPr>
      <w:r w:rsidRPr="00BC5593">
        <w:rPr>
          <w:color w:val="5C879F"/>
        </w:rPr>
        <w:t>Purpose of</w:t>
      </w:r>
      <w:r w:rsidRPr="00BC5593">
        <w:rPr>
          <w:color w:val="5C879F"/>
          <w:spacing w:val="-12"/>
        </w:rPr>
        <w:t xml:space="preserve"> </w:t>
      </w:r>
      <w:r w:rsidRPr="00BC5593">
        <w:rPr>
          <w:color w:val="5C879F"/>
        </w:rPr>
        <w:t>Guidelines</w:t>
      </w:r>
    </w:p>
    <w:p w:rsidR="0026759B" w:rsidRPr="00BC5593" w:rsidRDefault="0026759B">
      <w:pPr>
        <w:pStyle w:val="BodyText"/>
        <w:spacing w:before="6"/>
        <w:rPr>
          <w:i/>
          <w:sz w:val="30"/>
        </w:rPr>
      </w:pPr>
    </w:p>
    <w:p w:rsidR="0026759B" w:rsidRPr="00BC5593" w:rsidRDefault="007C279A">
      <w:pPr>
        <w:pStyle w:val="BodyText"/>
        <w:spacing w:line="314" w:lineRule="auto"/>
        <w:ind w:left="120" w:right="118"/>
        <w:jc w:val="both"/>
      </w:pPr>
      <w:r w:rsidRPr="00BC5593">
        <w:rPr>
          <w:color w:val="231F20"/>
        </w:rPr>
        <w:t>Social Care Ireland is committed to providing social care workers throughout Ireland with high quality,</w:t>
      </w:r>
      <w:r w:rsidRPr="00BC5593">
        <w:rPr>
          <w:color w:val="231F20"/>
          <w:spacing w:val="-13"/>
        </w:rPr>
        <w:t xml:space="preserve"> </w:t>
      </w:r>
      <w:r w:rsidRPr="00BC5593">
        <w:rPr>
          <w:color w:val="231F20"/>
        </w:rPr>
        <w:t>evidence</w:t>
      </w:r>
      <w:r w:rsidRPr="00BC5593">
        <w:rPr>
          <w:color w:val="231F20"/>
          <w:spacing w:val="-13"/>
        </w:rPr>
        <w:t xml:space="preserve"> </w:t>
      </w:r>
      <w:r w:rsidRPr="00BC5593">
        <w:rPr>
          <w:color w:val="231F20"/>
        </w:rPr>
        <w:t>based,</w:t>
      </w:r>
      <w:r w:rsidRPr="00BC5593">
        <w:rPr>
          <w:color w:val="231F20"/>
          <w:spacing w:val="-13"/>
        </w:rPr>
        <w:t xml:space="preserve"> </w:t>
      </w:r>
      <w:r w:rsidR="00604A21" w:rsidRPr="00BC5593">
        <w:rPr>
          <w:color w:val="231F20"/>
        </w:rPr>
        <w:t>and relevant</w:t>
      </w:r>
      <w:r w:rsidR="00604A21" w:rsidRPr="00BC5593">
        <w:rPr>
          <w:color w:val="231F20"/>
          <w:spacing w:val="-13"/>
        </w:rPr>
        <w:t xml:space="preserve"> innovative</w:t>
      </w:r>
      <w:r w:rsidRPr="00BC5593">
        <w:rPr>
          <w:color w:val="231F20"/>
          <w:spacing w:val="-13"/>
        </w:rPr>
        <w:t xml:space="preserve"> </w:t>
      </w:r>
      <w:r w:rsidRPr="00BC5593">
        <w:rPr>
          <w:color w:val="231F20"/>
        </w:rPr>
        <w:t>professional</w:t>
      </w:r>
      <w:r w:rsidRPr="00BC5593">
        <w:rPr>
          <w:color w:val="231F20"/>
          <w:spacing w:val="-13"/>
        </w:rPr>
        <w:t xml:space="preserve"> </w:t>
      </w:r>
      <w:r w:rsidRPr="00BC5593">
        <w:rPr>
          <w:color w:val="231F20"/>
        </w:rPr>
        <w:t>development</w:t>
      </w:r>
      <w:r w:rsidRPr="00BC5593">
        <w:rPr>
          <w:color w:val="231F20"/>
          <w:spacing w:val="-13"/>
        </w:rPr>
        <w:t xml:space="preserve"> </w:t>
      </w:r>
      <w:r w:rsidRPr="00BC5593">
        <w:rPr>
          <w:color w:val="231F20"/>
        </w:rPr>
        <w:t>opportunities.</w:t>
      </w:r>
      <w:r w:rsidRPr="00BC5593">
        <w:rPr>
          <w:color w:val="231F20"/>
          <w:spacing w:val="-16"/>
        </w:rPr>
        <w:t xml:space="preserve"> </w:t>
      </w:r>
      <w:r w:rsidRPr="00BC5593">
        <w:rPr>
          <w:color w:val="231F20"/>
        </w:rPr>
        <w:t>The</w:t>
      </w:r>
      <w:r w:rsidRPr="00BC5593">
        <w:rPr>
          <w:color w:val="231F20"/>
          <w:spacing w:val="-13"/>
        </w:rPr>
        <w:t xml:space="preserve"> </w:t>
      </w:r>
      <w:r w:rsidRPr="00BC5593">
        <w:rPr>
          <w:color w:val="231F20"/>
        </w:rPr>
        <w:t>CPD events or courses which SCI endorses reflect these</w:t>
      </w:r>
      <w:r w:rsidRPr="00BC5593">
        <w:rPr>
          <w:color w:val="231F20"/>
          <w:spacing w:val="-1"/>
        </w:rPr>
        <w:t xml:space="preserve"> </w:t>
      </w:r>
      <w:r w:rsidRPr="00BC5593">
        <w:rPr>
          <w:color w:val="231F20"/>
        </w:rPr>
        <w:t>principles.</w:t>
      </w:r>
    </w:p>
    <w:p w:rsidR="0026759B" w:rsidRPr="00BC5593" w:rsidRDefault="007C279A">
      <w:pPr>
        <w:pStyle w:val="BodyText"/>
        <w:spacing w:before="112" w:line="314" w:lineRule="auto"/>
        <w:ind w:left="120" w:right="118"/>
        <w:jc w:val="both"/>
      </w:pPr>
      <w:r w:rsidRPr="00BC5593">
        <w:rPr>
          <w:color w:val="231F20"/>
        </w:rPr>
        <w:t>These guidelines exist for event or course organisers so that high quality, evidence based, professionally relevant and practice orientated CPD activities are provided to those practising Social Care.</w:t>
      </w:r>
    </w:p>
    <w:p w:rsidR="0026759B" w:rsidRPr="00BC5593" w:rsidRDefault="0026759B">
      <w:pPr>
        <w:pStyle w:val="BodyText"/>
        <w:spacing w:before="1"/>
        <w:rPr>
          <w:sz w:val="30"/>
        </w:rPr>
      </w:pPr>
    </w:p>
    <w:p w:rsidR="0026759B" w:rsidRPr="00BC5593" w:rsidRDefault="007C279A" w:rsidP="00851520">
      <w:pPr>
        <w:pStyle w:val="Heading1"/>
        <w:numPr>
          <w:ilvl w:val="1"/>
          <w:numId w:val="2"/>
        </w:numPr>
        <w:tabs>
          <w:tab w:val="left" w:pos="841"/>
        </w:tabs>
        <w:ind w:left="840"/>
        <w:jc w:val="both"/>
      </w:pPr>
      <w:r w:rsidRPr="00BC5593">
        <w:rPr>
          <w:color w:val="5C879F"/>
        </w:rPr>
        <w:t>Procedure for Applying for Endorsement of CPD</w:t>
      </w:r>
      <w:r w:rsidRPr="00BC5593">
        <w:rPr>
          <w:color w:val="5C879F"/>
          <w:spacing w:val="-23"/>
        </w:rPr>
        <w:t xml:space="preserve"> </w:t>
      </w:r>
      <w:r w:rsidRPr="00BC5593">
        <w:rPr>
          <w:color w:val="5C879F"/>
        </w:rPr>
        <w:t>Events/Courses</w:t>
      </w:r>
    </w:p>
    <w:p w:rsidR="00851520" w:rsidRPr="00BC5593" w:rsidRDefault="00851520" w:rsidP="00851520"/>
    <w:p w:rsidR="00604A21" w:rsidRPr="00BC5593" w:rsidRDefault="00604A21" w:rsidP="00604A21">
      <w:pPr>
        <w:pStyle w:val="ListParagraph"/>
        <w:numPr>
          <w:ilvl w:val="2"/>
          <w:numId w:val="2"/>
        </w:numPr>
        <w:tabs>
          <w:tab w:val="left" w:pos="972"/>
        </w:tabs>
        <w:spacing w:line="252" w:lineRule="auto"/>
        <w:ind w:right="1486"/>
        <w:rPr>
          <w:sz w:val="24"/>
        </w:rPr>
      </w:pPr>
      <w:r w:rsidRPr="00BC5593">
        <w:rPr>
          <w:color w:val="1C4861"/>
          <w:sz w:val="24"/>
        </w:rPr>
        <w:t>Depending on the type of course applying it may take up to 3 months to receive endorsement, we will respond as quickly as possible.  P</w:t>
      </w:r>
      <w:r w:rsidR="007C279A" w:rsidRPr="00BC5593">
        <w:rPr>
          <w:color w:val="1C4861"/>
          <w:sz w:val="24"/>
        </w:rPr>
        <w:t>rior to the event/course, the organiser should submit the completed application form for endorsement by Social</w:t>
      </w:r>
      <w:r w:rsidRPr="00BC5593">
        <w:rPr>
          <w:color w:val="1C4861"/>
          <w:sz w:val="24"/>
        </w:rPr>
        <w:t xml:space="preserve"> Care Ireland to the CPD Coordinator, Social Care Work by email to </w:t>
      </w:r>
      <w:r w:rsidRPr="00BC5593">
        <w:rPr>
          <w:b/>
          <w:color w:val="1C4861"/>
          <w:sz w:val="24"/>
        </w:rPr>
        <w:t>cpd@socialcareireland.ie</w:t>
      </w:r>
    </w:p>
    <w:p w:rsidR="0026759B" w:rsidRPr="00BC5593" w:rsidRDefault="0026759B">
      <w:pPr>
        <w:pStyle w:val="BodyText"/>
        <w:spacing w:before="7"/>
        <w:rPr>
          <w:sz w:val="19"/>
        </w:rPr>
      </w:pPr>
    </w:p>
    <w:p w:rsidR="0026759B" w:rsidRPr="00BC5593" w:rsidRDefault="007C279A">
      <w:pPr>
        <w:pStyle w:val="ListParagraph"/>
        <w:numPr>
          <w:ilvl w:val="2"/>
          <w:numId w:val="2"/>
        </w:numPr>
        <w:tabs>
          <w:tab w:val="left" w:pos="972"/>
        </w:tabs>
        <w:spacing w:line="252" w:lineRule="auto"/>
        <w:ind w:right="3396"/>
        <w:rPr>
          <w:sz w:val="24"/>
        </w:rPr>
      </w:pPr>
      <w:r w:rsidRPr="00BC5593">
        <w:rPr>
          <w:color w:val="1C4861"/>
          <w:sz w:val="24"/>
        </w:rPr>
        <w:t>A non-refundable processing fee must</w:t>
      </w:r>
      <w:r w:rsidRPr="00BC5593">
        <w:rPr>
          <w:color w:val="1C4861"/>
          <w:spacing w:val="-35"/>
          <w:sz w:val="24"/>
        </w:rPr>
        <w:t xml:space="preserve"> </w:t>
      </w:r>
      <w:r w:rsidRPr="00BC5593">
        <w:rPr>
          <w:color w:val="1C4861"/>
          <w:sz w:val="24"/>
        </w:rPr>
        <w:t>accompany the application (if</w:t>
      </w:r>
      <w:r w:rsidRPr="00BC5593">
        <w:rPr>
          <w:color w:val="1C4861"/>
          <w:spacing w:val="-23"/>
          <w:sz w:val="24"/>
        </w:rPr>
        <w:t xml:space="preserve"> </w:t>
      </w:r>
      <w:r w:rsidRPr="00BC5593">
        <w:rPr>
          <w:color w:val="1C4861"/>
          <w:sz w:val="24"/>
        </w:rPr>
        <w:t>applicable).</w:t>
      </w:r>
    </w:p>
    <w:p w:rsidR="0026759B" w:rsidRPr="00BC5593" w:rsidRDefault="0026759B">
      <w:pPr>
        <w:pStyle w:val="BodyText"/>
        <w:spacing w:before="7"/>
        <w:rPr>
          <w:sz w:val="19"/>
        </w:rPr>
      </w:pPr>
    </w:p>
    <w:p w:rsidR="0026759B" w:rsidRPr="00BC5593" w:rsidRDefault="00604A21">
      <w:pPr>
        <w:pStyle w:val="ListParagraph"/>
        <w:numPr>
          <w:ilvl w:val="2"/>
          <w:numId w:val="2"/>
        </w:numPr>
        <w:tabs>
          <w:tab w:val="left" w:pos="972"/>
        </w:tabs>
        <w:rPr>
          <w:sz w:val="24"/>
        </w:rPr>
      </w:pPr>
      <w:r w:rsidRPr="00BC5593">
        <w:rPr>
          <w:color w:val="1C4861"/>
          <w:sz w:val="24"/>
        </w:rPr>
        <w:t xml:space="preserve">The CPD Coordinator for </w:t>
      </w:r>
      <w:r w:rsidR="007C279A" w:rsidRPr="00BC5593">
        <w:rPr>
          <w:color w:val="1C4861"/>
          <w:sz w:val="24"/>
        </w:rPr>
        <w:t>Social Care Work</w:t>
      </w:r>
      <w:r w:rsidRPr="00BC5593">
        <w:rPr>
          <w:color w:val="1C4861"/>
          <w:sz w:val="24"/>
        </w:rPr>
        <w:t>ers</w:t>
      </w:r>
      <w:r w:rsidR="007C279A" w:rsidRPr="00BC5593">
        <w:rPr>
          <w:color w:val="1C4861"/>
          <w:sz w:val="24"/>
        </w:rPr>
        <w:t xml:space="preserve"> will evaluate the</w:t>
      </w:r>
      <w:r w:rsidR="007C279A" w:rsidRPr="00BC5593">
        <w:rPr>
          <w:color w:val="1C4861"/>
          <w:spacing w:val="-16"/>
          <w:sz w:val="24"/>
        </w:rPr>
        <w:t xml:space="preserve"> </w:t>
      </w:r>
      <w:r w:rsidR="007C279A" w:rsidRPr="00BC5593">
        <w:rPr>
          <w:color w:val="1C4861"/>
          <w:sz w:val="24"/>
        </w:rPr>
        <w:t>form</w:t>
      </w:r>
    </w:p>
    <w:p w:rsidR="0026759B" w:rsidRPr="00BC5593" w:rsidRDefault="007C279A">
      <w:pPr>
        <w:pStyle w:val="BodyText"/>
        <w:spacing w:before="12"/>
        <w:ind w:left="971" w:right="1883"/>
      </w:pPr>
      <w:r w:rsidRPr="00BC5593">
        <w:rPr>
          <w:color w:val="1C4861"/>
        </w:rPr>
        <w:t>according to the criteria outlined in these guidelines.</w:t>
      </w:r>
    </w:p>
    <w:p w:rsidR="0026759B" w:rsidRPr="00BC5593" w:rsidRDefault="0026759B">
      <w:pPr>
        <w:pStyle w:val="BodyText"/>
        <w:spacing w:before="9"/>
        <w:rPr>
          <w:sz w:val="20"/>
        </w:rPr>
      </w:pPr>
    </w:p>
    <w:p w:rsidR="0026759B" w:rsidRPr="00BC5593" w:rsidRDefault="00604A21">
      <w:pPr>
        <w:pStyle w:val="ListParagraph"/>
        <w:numPr>
          <w:ilvl w:val="2"/>
          <w:numId w:val="2"/>
        </w:numPr>
        <w:tabs>
          <w:tab w:val="left" w:pos="972"/>
        </w:tabs>
        <w:spacing w:before="1"/>
        <w:rPr>
          <w:sz w:val="24"/>
        </w:rPr>
      </w:pPr>
      <w:r w:rsidRPr="00BC5593">
        <w:rPr>
          <w:color w:val="1C4861"/>
          <w:sz w:val="24"/>
        </w:rPr>
        <w:t>The CPD Coordinator</w:t>
      </w:r>
      <w:r w:rsidR="007C279A" w:rsidRPr="00BC5593">
        <w:rPr>
          <w:color w:val="1C4861"/>
          <w:sz w:val="24"/>
        </w:rPr>
        <w:t xml:space="preserve"> will advise</w:t>
      </w:r>
      <w:r w:rsidR="007C279A" w:rsidRPr="00BC5593">
        <w:rPr>
          <w:color w:val="1C4861"/>
          <w:spacing w:val="-1"/>
          <w:sz w:val="24"/>
        </w:rPr>
        <w:t xml:space="preserve"> </w:t>
      </w:r>
      <w:r w:rsidR="007C279A" w:rsidRPr="00BC5593">
        <w:rPr>
          <w:color w:val="1C4861"/>
          <w:sz w:val="24"/>
        </w:rPr>
        <w:t>applicant;</w:t>
      </w:r>
    </w:p>
    <w:p w:rsidR="0026759B" w:rsidRPr="00BC5593" w:rsidRDefault="007C279A">
      <w:pPr>
        <w:pStyle w:val="ListParagraph"/>
        <w:numPr>
          <w:ilvl w:val="3"/>
          <w:numId w:val="2"/>
        </w:numPr>
        <w:tabs>
          <w:tab w:val="left" w:pos="1255"/>
        </w:tabs>
        <w:spacing w:before="69" w:line="252" w:lineRule="auto"/>
        <w:ind w:right="2894" w:hanging="283"/>
        <w:jc w:val="left"/>
        <w:rPr>
          <w:sz w:val="24"/>
        </w:rPr>
      </w:pPr>
      <w:r w:rsidRPr="00BC5593">
        <w:rPr>
          <w:color w:val="1C4861"/>
          <w:sz w:val="24"/>
        </w:rPr>
        <w:t>Within a two week period if the application is suitable for the next stage of approval</w:t>
      </w:r>
      <w:r w:rsidRPr="00BC5593">
        <w:rPr>
          <w:color w:val="1C4861"/>
          <w:spacing w:val="-15"/>
          <w:sz w:val="24"/>
        </w:rPr>
        <w:t xml:space="preserve"> </w:t>
      </w:r>
      <w:r w:rsidRPr="00BC5593">
        <w:rPr>
          <w:color w:val="1C4861"/>
          <w:sz w:val="24"/>
        </w:rPr>
        <w:t>process.</w:t>
      </w:r>
    </w:p>
    <w:p w:rsidR="0026759B" w:rsidRPr="00BC5593" w:rsidRDefault="00604A21">
      <w:pPr>
        <w:pStyle w:val="ListParagraph"/>
        <w:numPr>
          <w:ilvl w:val="3"/>
          <w:numId w:val="2"/>
        </w:numPr>
        <w:tabs>
          <w:tab w:val="left" w:pos="1255"/>
        </w:tabs>
        <w:spacing w:before="112" w:line="252" w:lineRule="auto"/>
        <w:ind w:right="1377" w:hanging="283"/>
        <w:jc w:val="both"/>
        <w:rPr>
          <w:sz w:val="24"/>
        </w:rPr>
      </w:pPr>
      <w:r w:rsidRPr="00BC5593">
        <w:rPr>
          <w:color w:val="1C4861"/>
          <w:sz w:val="24"/>
        </w:rPr>
        <w:t xml:space="preserve">If the CPD Coordinator </w:t>
      </w:r>
      <w:r w:rsidR="007C279A" w:rsidRPr="00BC5593">
        <w:rPr>
          <w:color w:val="1C4861"/>
          <w:sz w:val="24"/>
        </w:rPr>
        <w:t>approves the application they will forward it onto the relevant members of SCI CPD Working Group who have responsibility for reviewing applications for event/course</w:t>
      </w:r>
      <w:r w:rsidR="007C279A" w:rsidRPr="00BC5593">
        <w:rPr>
          <w:color w:val="1C4861"/>
          <w:spacing w:val="-35"/>
          <w:sz w:val="24"/>
        </w:rPr>
        <w:t xml:space="preserve"> </w:t>
      </w:r>
      <w:r w:rsidR="007C279A" w:rsidRPr="00BC5593">
        <w:rPr>
          <w:color w:val="1C4861"/>
          <w:sz w:val="24"/>
        </w:rPr>
        <w:t>endorsement.</w:t>
      </w:r>
    </w:p>
    <w:p w:rsidR="0026759B" w:rsidRPr="00BC5593" w:rsidRDefault="007C279A" w:rsidP="00604A21">
      <w:pPr>
        <w:pStyle w:val="ListParagraph"/>
        <w:numPr>
          <w:ilvl w:val="3"/>
          <w:numId w:val="2"/>
        </w:numPr>
        <w:tabs>
          <w:tab w:val="left" w:pos="1255"/>
        </w:tabs>
        <w:spacing w:before="6" w:line="252" w:lineRule="auto"/>
        <w:ind w:right="3080" w:hanging="283"/>
        <w:jc w:val="left"/>
      </w:pPr>
      <w:r w:rsidRPr="00BC5593">
        <w:rPr>
          <w:color w:val="1C4861"/>
          <w:sz w:val="24"/>
        </w:rPr>
        <w:t xml:space="preserve">This group will then review the application to deem whether it meets SCI </w:t>
      </w:r>
      <w:r w:rsidRPr="00BC5593">
        <w:rPr>
          <w:color w:val="365F91" w:themeColor="accent1" w:themeShade="BF"/>
          <w:sz w:val="24"/>
        </w:rPr>
        <w:t>Endorsement</w:t>
      </w:r>
      <w:r w:rsidRPr="00BC5593">
        <w:rPr>
          <w:color w:val="1C4861"/>
          <w:spacing w:val="-8"/>
          <w:sz w:val="24"/>
        </w:rPr>
        <w:t xml:space="preserve"> </w:t>
      </w:r>
      <w:r w:rsidRPr="00BC5593">
        <w:rPr>
          <w:color w:val="1C4861"/>
          <w:sz w:val="24"/>
        </w:rPr>
        <w:t>Criteria.</w:t>
      </w:r>
    </w:p>
    <w:p w:rsidR="00604A21" w:rsidRPr="00BC5593" w:rsidRDefault="00604A21" w:rsidP="00604A21">
      <w:pPr>
        <w:pStyle w:val="ListParagraph"/>
        <w:numPr>
          <w:ilvl w:val="3"/>
          <w:numId w:val="2"/>
        </w:numPr>
        <w:tabs>
          <w:tab w:val="left" w:pos="1255"/>
        </w:tabs>
        <w:spacing w:before="6" w:line="252" w:lineRule="auto"/>
        <w:ind w:right="3080"/>
        <w:jc w:val="left"/>
        <w:rPr>
          <w:color w:val="1F497D" w:themeColor="text2"/>
        </w:rPr>
      </w:pPr>
      <w:r w:rsidRPr="00BC5593">
        <w:rPr>
          <w:color w:val="1F497D" w:themeColor="text2"/>
        </w:rPr>
        <w:t xml:space="preserve">If there is more than one reviewer of a course and there is a conflict in the marking between the reviewers, then these reviewers need to be given an opportunity to meet up to discuss.   </w:t>
      </w:r>
    </w:p>
    <w:p w:rsidR="00604A21" w:rsidRPr="00BC5593" w:rsidRDefault="00604A21" w:rsidP="00604A21">
      <w:pPr>
        <w:pStyle w:val="ListParagraph"/>
        <w:tabs>
          <w:tab w:val="left" w:pos="1255"/>
        </w:tabs>
        <w:spacing w:before="6" w:line="252" w:lineRule="auto"/>
        <w:ind w:left="1254" w:right="3080" w:firstLine="0"/>
        <w:rPr>
          <w:color w:val="1F497D" w:themeColor="text2"/>
        </w:rPr>
      </w:pPr>
    </w:p>
    <w:p w:rsidR="0026759B" w:rsidRPr="00BC5593" w:rsidRDefault="007C279A">
      <w:pPr>
        <w:pStyle w:val="ListParagraph"/>
        <w:numPr>
          <w:ilvl w:val="3"/>
          <w:numId w:val="2"/>
        </w:numPr>
        <w:tabs>
          <w:tab w:val="left" w:pos="972"/>
        </w:tabs>
        <w:spacing w:before="1"/>
        <w:ind w:left="971"/>
        <w:jc w:val="left"/>
        <w:rPr>
          <w:sz w:val="24"/>
        </w:rPr>
      </w:pPr>
      <w:r w:rsidRPr="00BC5593">
        <w:rPr>
          <w:color w:val="1C4861"/>
          <w:sz w:val="24"/>
        </w:rPr>
        <w:t>If the application is deemed not to meet the criteria</w:t>
      </w:r>
      <w:r w:rsidRPr="00BC5593">
        <w:rPr>
          <w:color w:val="1C4861"/>
          <w:spacing w:val="-20"/>
          <w:sz w:val="24"/>
        </w:rPr>
        <w:t xml:space="preserve"> </w:t>
      </w:r>
      <w:r w:rsidRPr="00BC5593">
        <w:rPr>
          <w:color w:val="1C4861"/>
          <w:sz w:val="24"/>
        </w:rPr>
        <w:t>outlined,</w:t>
      </w:r>
    </w:p>
    <w:p w:rsidR="0026759B" w:rsidRPr="00BC5593" w:rsidRDefault="00604A21">
      <w:pPr>
        <w:pStyle w:val="BodyText"/>
        <w:spacing w:before="12"/>
        <w:ind w:left="971" w:right="1883"/>
      </w:pPr>
      <w:r w:rsidRPr="00BC5593">
        <w:rPr>
          <w:color w:val="1C4861"/>
        </w:rPr>
        <w:t>the CPD Coordinator</w:t>
      </w:r>
      <w:r w:rsidR="007C279A" w:rsidRPr="00BC5593">
        <w:rPr>
          <w:color w:val="1C4861"/>
        </w:rPr>
        <w:t xml:space="preserve"> will contact the applicant to;</w:t>
      </w:r>
    </w:p>
    <w:p w:rsidR="0026759B" w:rsidRPr="00BC5593" w:rsidRDefault="007C279A">
      <w:pPr>
        <w:pStyle w:val="ListParagraph"/>
        <w:numPr>
          <w:ilvl w:val="4"/>
          <w:numId w:val="2"/>
        </w:numPr>
        <w:tabs>
          <w:tab w:val="left" w:pos="1255"/>
        </w:tabs>
        <w:spacing w:before="69"/>
        <w:ind w:hanging="283"/>
        <w:rPr>
          <w:sz w:val="24"/>
        </w:rPr>
      </w:pPr>
      <w:r w:rsidRPr="00BC5593">
        <w:rPr>
          <w:color w:val="1C4861"/>
          <w:sz w:val="24"/>
        </w:rPr>
        <w:t>Inform them that the application is not suitable,</w:t>
      </w:r>
      <w:r w:rsidRPr="00BC5593">
        <w:rPr>
          <w:color w:val="1C4861"/>
          <w:spacing w:val="-16"/>
          <w:sz w:val="24"/>
        </w:rPr>
        <w:t xml:space="preserve"> </w:t>
      </w:r>
      <w:r w:rsidRPr="00BC5593">
        <w:rPr>
          <w:color w:val="1C4861"/>
          <w:sz w:val="24"/>
        </w:rPr>
        <w:t>or;</w:t>
      </w:r>
    </w:p>
    <w:p w:rsidR="0026759B" w:rsidRPr="00BC5593" w:rsidRDefault="007C279A">
      <w:pPr>
        <w:pStyle w:val="ListParagraph"/>
        <w:numPr>
          <w:ilvl w:val="4"/>
          <w:numId w:val="2"/>
        </w:numPr>
        <w:tabs>
          <w:tab w:val="left" w:pos="1255"/>
        </w:tabs>
        <w:spacing w:before="126"/>
        <w:ind w:hanging="283"/>
        <w:rPr>
          <w:sz w:val="24"/>
        </w:rPr>
      </w:pPr>
      <w:r w:rsidRPr="00BC5593">
        <w:rPr>
          <w:color w:val="1C4861"/>
          <w:sz w:val="24"/>
        </w:rPr>
        <w:t>Seek further clarity/information related to the event/course,</w:t>
      </w:r>
      <w:r w:rsidRPr="00BC5593">
        <w:rPr>
          <w:color w:val="1C4861"/>
          <w:spacing w:val="-19"/>
          <w:sz w:val="24"/>
        </w:rPr>
        <w:t xml:space="preserve"> </w:t>
      </w:r>
      <w:r w:rsidRPr="00BC5593">
        <w:rPr>
          <w:color w:val="1C4861"/>
          <w:sz w:val="24"/>
        </w:rPr>
        <w:t>or;</w:t>
      </w:r>
    </w:p>
    <w:p w:rsidR="0026759B" w:rsidRPr="00BC5593" w:rsidRDefault="007C279A">
      <w:pPr>
        <w:pStyle w:val="ListParagraph"/>
        <w:numPr>
          <w:ilvl w:val="4"/>
          <w:numId w:val="2"/>
        </w:numPr>
        <w:tabs>
          <w:tab w:val="left" w:pos="1255"/>
        </w:tabs>
        <w:spacing w:before="126"/>
        <w:ind w:hanging="283"/>
        <w:rPr>
          <w:sz w:val="24"/>
        </w:rPr>
      </w:pPr>
      <w:r w:rsidRPr="00BC5593">
        <w:rPr>
          <w:color w:val="1C4861"/>
          <w:sz w:val="24"/>
        </w:rPr>
        <w:t>Suggest tha</w:t>
      </w:r>
      <w:r w:rsidR="00604A21" w:rsidRPr="00BC5593">
        <w:rPr>
          <w:color w:val="1C4861"/>
          <w:sz w:val="24"/>
        </w:rPr>
        <w:t xml:space="preserve">t they resubmit the application, depending on the topic additional information may be needed </w:t>
      </w:r>
      <w:r w:rsidR="003D27ED" w:rsidRPr="00BC5593">
        <w:rPr>
          <w:color w:val="1C4861"/>
          <w:sz w:val="24"/>
        </w:rPr>
        <w:t xml:space="preserve">and updates required. </w:t>
      </w:r>
    </w:p>
    <w:p w:rsidR="0026759B" w:rsidRPr="00BC5593" w:rsidRDefault="007C279A" w:rsidP="003D27ED">
      <w:pPr>
        <w:pStyle w:val="ListParagraph"/>
        <w:numPr>
          <w:ilvl w:val="4"/>
          <w:numId w:val="2"/>
        </w:numPr>
        <w:tabs>
          <w:tab w:val="left" w:pos="1255"/>
        </w:tabs>
        <w:spacing w:before="126"/>
        <w:ind w:hanging="283"/>
        <w:rPr>
          <w:sz w:val="24"/>
        </w:rPr>
        <w:sectPr w:rsidR="0026759B" w:rsidRPr="00BC5593">
          <w:headerReference w:type="default" r:id="rId9"/>
          <w:pgSz w:w="11910" w:h="16840"/>
          <w:pgMar w:top="600" w:right="1580" w:bottom="700" w:left="1580" w:header="400" w:footer="503" w:gutter="0"/>
          <w:cols w:space="720"/>
        </w:sectPr>
      </w:pPr>
      <w:r w:rsidRPr="00BC5593">
        <w:rPr>
          <w:color w:val="1C4861"/>
          <w:sz w:val="24"/>
        </w:rPr>
        <w:t>The CPD Working Group representative/s will review the application to ensure that it reflects current practice in the area and</w:t>
      </w:r>
      <w:r w:rsidR="00BC5593" w:rsidRPr="00BC5593">
        <w:rPr>
          <w:color w:val="1C4861"/>
          <w:sz w:val="24"/>
        </w:rPr>
        <w:t xml:space="preserve"> is evidence informed</w:t>
      </w:r>
      <w:r w:rsidR="00851520" w:rsidRPr="00BC5593">
        <w:rPr>
          <w:color w:val="1C4861"/>
          <w:sz w:val="24"/>
        </w:rPr>
        <w:t xml:space="preserve"> and of high quality.</w:t>
      </w:r>
    </w:p>
    <w:p w:rsidR="0026759B" w:rsidRPr="00BC5593" w:rsidRDefault="007C279A">
      <w:pPr>
        <w:pStyle w:val="ListParagraph"/>
        <w:numPr>
          <w:ilvl w:val="2"/>
          <w:numId w:val="2"/>
        </w:numPr>
        <w:tabs>
          <w:tab w:val="left" w:pos="972"/>
        </w:tabs>
        <w:spacing w:before="101" w:line="252" w:lineRule="auto"/>
        <w:ind w:right="1529"/>
        <w:rPr>
          <w:sz w:val="24"/>
        </w:rPr>
      </w:pPr>
      <w:r w:rsidRPr="00BC5593">
        <w:rPr>
          <w:color w:val="1C4861"/>
          <w:sz w:val="24"/>
        </w:rPr>
        <w:lastRenderedPageBreak/>
        <w:t>If the application is received</w:t>
      </w:r>
      <w:r w:rsidR="003D27ED" w:rsidRPr="00BC5593">
        <w:rPr>
          <w:color w:val="1C4861"/>
          <w:sz w:val="24"/>
        </w:rPr>
        <w:t xml:space="preserve"> in full and if the CPD Coordinator </w:t>
      </w:r>
      <w:r w:rsidRPr="00BC5593">
        <w:rPr>
          <w:color w:val="1C4861"/>
          <w:sz w:val="24"/>
        </w:rPr>
        <w:t>and the Working Group approve the course, you will be notified tha</w:t>
      </w:r>
      <w:r w:rsidR="003D27ED" w:rsidRPr="00BC5593">
        <w:rPr>
          <w:color w:val="1C4861"/>
          <w:sz w:val="24"/>
        </w:rPr>
        <w:t>t your course is approved as soon as possible.</w:t>
      </w:r>
    </w:p>
    <w:p w:rsidR="0026759B" w:rsidRPr="00BC5593" w:rsidRDefault="0026759B">
      <w:pPr>
        <w:pStyle w:val="BodyText"/>
        <w:spacing w:before="7"/>
        <w:rPr>
          <w:sz w:val="19"/>
        </w:rPr>
      </w:pPr>
    </w:p>
    <w:p w:rsidR="0026759B" w:rsidRPr="00BC5593" w:rsidRDefault="007C279A">
      <w:pPr>
        <w:pStyle w:val="ListParagraph"/>
        <w:numPr>
          <w:ilvl w:val="2"/>
          <w:numId w:val="2"/>
        </w:numPr>
        <w:tabs>
          <w:tab w:val="left" w:pos="972"/>
        </w:tabs>
        <w:spacing w:line="252" w:lineRule="auto"/>
        <w:ind w:right="1097"/>
        <w:rPr>
          <w:sz w:val="24"/>
        </w:rPr>
      </w:pPr>
      <w:r w:rsidRPr="00BC5593">
        <w:rPr>
          <w:color w:val="1C4861"/>
          <w:sz w:val="24"/>
        </w:rPr>
        <w:t xml:space="preserve">Social Care Ireland will endorse a course/event as relevant to the Continuing Professional Development needs of Social Care Workers however; SCI recognises that the learning outcomes achieved will differ for each individual practitioner </w:t>
      </w:r>
      <w:r w:rsidR="00BC5593" w:rsidRPr="00BC5593">
        <w:rPr>
          <w:color w:val="1C4861"/>
          <w:sz w:val="24"/>
        </w:rPr>
        <w:t>dependent</w:t>
      </w:r>
      <w:r w:rsidRPr="00BC5593">
        <w:rPr>
          <w:color w:val="1C4861"/>
          <w:sz w:val="24"/>
        </w:rPr>
        <w:t xml:space="preserve"> on their individual experience and/or prior learning. Therefore SCI, in line with statutory registration requirements, encourages Social Care Workers to reflect on their own individual learning from each CPD activity and consider how this learning has impacted their work practice, to determine assignment of CPD credits to CPD events/courses (see SCI CPD Portfolio for further guidance on assigning CPD</w:t>
      </w:r>
      <w:r w:rsidRPr="00BC5593">
        <w:rPr>
          <w:color w:val="1C4861"/>
          <w:spacing w:val="-30"/>
          <w:sz w:val="24"/>
        </w:rPr>
        <w:t xml:space="preserve"> </w:t>
      </w:r>
      <w:r w:rsidRPr="00BC5593">
        <w:rPr>
          <w:color w:val="1C4861"/>
          <w:sz w:val="24"/>
        </w:rPr>
        <w:t>credits).</w:t>
      </w:r>
    </w:p>
    <w:p w:rsidR="0026759B" w:rsidRPr="00BC5593" w:rsidRDefault="0026759B">
      <w:pPr>
        <w:pStyle w:val="BodyText"/>
        <w:spacing w:before="7"/>
        <w:rPr>
          <w:sz w:val="19"/>
        </w:rPr>
      </w:pPr>
    </w:p>
    <w:p w:rsidR="0026759B" w:rsidRPr="00BC5593" w:rsidRDefault="007C279A">
      <w:pPr>
        <w:pStyle w:val="ListParagraph"/>
        <w:numPr>
          <w:ilvl w:val="2"/>
          <w:numId w:val="2"/>
        </w:numPr>
        <w:tabs>
          <w:tab w:val="left" w:pos="972"/>
        </w:tabs>
        <w:spacing w:line="252" w:lineRule="auto"/>
        <w:ind w:right="1755"/>
        <w:rPr>
          <w:sz w:val="24"/>
        </w:rPr>
      </w:pPr>
      <w:r w:rsidRPr="00BC5593">
        <w:rPr>
          <w:color w:val="1C4861"/>
          <w:sz w:val="24"/>
        </w:rPr>
        <w:t>If the application is for an event/course which will be provided on a number of occasions, the application must detail dates/venues where event/course</w:t>
      </w:r>
      <w:r w:rsidRPr="00BC5593">
        <w:rPr>
          <w:color w:val="1C4861"/>
          <w:spacing w:val="-4"/>
          <w:sz w:val="24"/>
        </w:rPr>
        <w:t xml:space="preserve"> </w:t>
      </w:r>
      <w:r w:rsidRPr="00BC5593">
        <w:rPr>
          <w:color w:val="1C4861"/>
          <w:sz w:val="24"/>
        </w:rPr>
        <w:t>will</w:t>
      </w:r>
      <w:r w:rsidRPr="00BC5593">
        <w:rPr>
          <w:color w:val="1C4861"/>
          <w:spacing w:val="-5"/>
          <w:sz w:val="24"/>
        </w:rPr>
        <w:t xml:space="preserve"> </w:t>
      </w:r>
      <w:r w:rsidRPr="00BC5593">
        <w:rPr>
          <w:color w:val="1C4861"/>
          <w:sz w:val="24"/>
        </w:rPr>
        <w:t>take</w:t>
      </w:r>
      <w:r w:rsidRPr="00BC5593">
        <w:rPr>
          <w:color w:val="1C4861"/>
          <w:spacing w:val="-5"/>
          <w:sz w:val="24"/>
        </w:rPr>
        <w:t xml:space="preserve"> </w:t>
      </w:r>
      <w:r w:rsidRPr="00BC5593">
        <w:rPr>
          <w:color w:val="1C4861"/>
          <w:sz w:val="24"/>
        </w:rPr>
        <w:t>place,</w:t>
      </w:r>
      <w:r w:rsidRPr="00BC5593">
        <w:rPr>
          <w:color w:val="1C4861"/>
          <w:spacing w:val="-4"/>
          <w:sz w:val="24"/>
        </w:rPr>
        <w:t xml:space="preserve"> </w:t>
      </w:r>
      <w:r w:rsidRPr="00BC5593">
        <w:rPr>
          <w:color w:val="1C4861"/>
          <w:sz w:val="24"/>
        </w:rPr>
        <w:t>where</w:t>
      </w:r>
      <w:r w:rsidRPr="00BC5593">
        <w:rPr>
          <w:color w:val="1C4861"/>
          <w:spacing w:val="-5"/>
          <w:sz w:val="24"/>
        </w:rPr>
        <w:t xml:space="preserve"> </w:t>
      </w:r>
      <w:r w:rsidRPr="00BC5593">
        <w:rPr>
          <w:color w:val="1C4861"/>
          <w:sz w:val="24"/>
        </w:rPr>
        <w:t>known</w:t>
      </w:r>
      <w:r w:rsidRPr="00BC5593">
        <w:rPr>
          <w:color w:val="1C4861"/>
          <w:spacing w:val="-4"/>
          <w:sz w:val="24"/>
        </w:rPr>
        <w:t xml:space="preserve"> </w:t>
      </w:r>
      <w:r w:rsidRPr="00BC5593">
        <w:rPr>
          <w:color w:val="1C4861"/>
          <w:sz w:val="24"/>
        </w:rPr>
        <w:t>by</w:t>
      </w:r>
      <w:r w:rsidRPr="00BC5593">
        <w:rPr>
          <w:color w:val="1C4861"/>
          <w:spacing w:val="-5"/>
          <w:sz w:val="24"/>
        </w:rPr>
        <w:t xml:space="preserve"> </w:t>
      </w:r>
      <w:r w:rsidRPr="00BC5593">
        <w:rPr>
          <w:color w:val="1C4861"/>
          <w:sz w:val="24"/>
        </w:rPr>
        <w:t>the</w:t>
      </w:r>
      <w:r w:rsidRPr="00BC5593">
        <w:rPr>
          <w:color w:val="1C4861"/>
          <w:spacing w:val="-4"/>
          <w:sz w:val="24"/>
        </w:rPr>
        <w:t xml:space="preserve"> </w:t>
      </w:r>
      <w:r w:rsidRPr="00BC5593">
        <w:rPr>
          <w:color w:val="1C4861"/>
          <w:sz w:val="24"/>
        </w:rPr>
        <w:t>event</w:t>
      </w:r>
      <w:r w:rsidRPr="00BC5593">
        <w:rPr>
          <w:color w:val="1C4861"/>
          <w:spacing w:val="-4"/>
          <w:sz w:val="24"/>
        </w:rPr>
        <w:t xml:space="preserve"> </w:t>
      </w:r>
      <w:r w:rsidRPr="00BC5593">
        <w:rPr>
          <w:color w:val="1C4861"/>
          <w:sz w:val="24"/>
        </w:rPr>
        <w:t>organiser.</w:t>
      </w:r>
    </w:p>
    <w:p w:rsidR="0026759B" w:rsidRPr="00BC5593" w:rsidRDefault="007C279A">
      <w:pPr>
        <w:pStyle w:val="BodyText"/>
        <w:spacing w:line="252" w:lineRule="auto"/>
        <w:ind w:left="971" w:right="1883"/>
      </w:pPr>
      <w:r w:rsidRPr="00BC5593">
        <w:rPr>
          <w:color w:val="1C4861"/>
        </w:rPr>
        <w:t>If the event/course is approved this will apply to only those courses/ events taking place within 18 months of initial approval.</w:t>
      </w:r>
    </w:p>
    <w:p w:rsidR="0026759B" w:rsidRPr="00BC5593" w:rsidRDefault="0026759B">
      <w:pPr>
        <w:pStyle w:val="BodyText"/>
        <w:spacing w:before="7"/>
        <w:rPr>
          <w:sz w:val="19"/>
        </w:rPr>
      </w:pPr>
    </w:p>
    <w:p w:rsidR="0026759B" w:rsidRPr="00BC5593" w:rsidRDefault="007C279A">
      <w:pPr>
        <w:pStyle w:val="ListParagraph"/>
        <w:numPr>
          <w:ilvl w:val="2"/>
          <w:numId w:val="2"/>
        </w:numPr>
        <w:tabs>
          <w:tab w:val="left" w:pos="972"/>
        </w:tabs>
        <w:spacing w:line="252" w:lineRule="auto"/>
        <w:ind w:right="2674"/>
        <w:rPr>
          <w:sz w:val="24"/>
        </w:rPr>
      </w:pPr>
      <w:r w:rsidRPr="00BC5593">
        <w:rPr>
          <w:color w:val="1C4861"/>
          <w:sz w:val="24"/>
        </w:rPr>
        <w:t xml:space="preserve">An applicant may re-apply for continuing SCI endorsement of an event/course </w:t>
      </w:r>
      <w:r w:rsidR="003D27ED" w:rsidRPr="00BC5593">
        <w:rPr>
          <w:color w:val="1C4861"/>
          <w:sz w:val="24"/>
        </w:rPr>
        <w:t>prior to a three year expiry date.</w:t>
      </w:r>
      <w:r w:rsidRPr="00BC5593">
        <w:rPr>
          <w:color w:val="1C4861"/>
          <w:sz w:val="24"/>
        </w:rPr>
        <w:t xml:space="preserve"> The reduced fee for repeat course endorsement will</w:t>
      </w:r>
      <w:r w:rsidRPr="00BC5593">
        <w:rPr>
          <w:color w:val="1C4861"/>
          <w:spacing w:val="-14"/>
          <w:sz w:val="24"/>
        </w:rPr>
        <w:t xml:space="preserve"> </w:t>
      </w:r>
      <w:r w:rsidRPr="00BC5593">
        <w:rPr>
          <w:color w:val="1C4861"/>
          <w:spacing w:val="-3"/>
          <w:sz w:val="24"/>
        </w:rPr>
        <w:t>apply.</w:t>
      </w:r>
    </w:p>
    <w:p w:rsidR="0026759B" w:rsidRPr="00BC5593" w:rsidRDefault="0026759B">
      <w:pPr>
        <w:pStyle w:val="BodyText"/>
        <w:spacing w:before="7"/>
        <w:rPr>
          <w:sz w:val="19"/>
        </w:rPr>
      </w:pPr>
    </w:p>
    <w:p w:rsidR="0026759B" w:rsidRPr="00BC5593" w:rsidRDefault="003D27ED">
      <w:pPr>
        <w:pStyle w:val="ListParagraph"/>
        <w:numPr>
          <w:ilvl w:val="2"/>
          <w:numId w:val="2"/>
        </w:numPr>
        <w:tabs>
          <w:tab w:val="left" w:pos="972"/>
        </w:tabs>
        <w:rPr>
          <w:sz w:val="24"/>
        </w:rPr>
      </w:pPr>
      <w:r w:rsidRPr="00BC5593">
        <w:rPr>
          <w:color w:val="1C4861"/>
          <w:sz w:val="24"/>
        </w:rPr>
        <w:t>If the CPD Coordinator</w:t>
      </w:r>
      <w:r w:rsidR="007C279A" w:rsidRPr="00BC5593">
        <w:rPr>
          <w:color w:val="1C4861"/>
          <w:sz w:val="24"/>
        </w:rPr>
        <w:t xml:space="preserve"> or the Advisory group, or both, recommends changes</w:t>
      </w:r>
      <w:r w:rsidR="007C279A" w:rsidRPr="00BC5593">
        <w:rPr>
          <w:color w:val="1C4861"/>
          <w:spacing w:val="-12"/>
          <w:sz w:val="24"/>
        </w:rPr>
        <w:t xml:space="preserve"> </w:t>
      </w:r>
      <w:r w:rsidR="007C279A" w:rsidRPr="00BC5593">
        <w:rPr>
          <w:color w:val="1C4861"/>
          <w:sz w:val="24"/>
        </w:rPr>
        <w:t>to</w:t>
      </w:r>
    </w:p>
    <w:p w:rsidR="0026759B" w:rsidRPr="00BC5593" w:rsidRDefault="007C279A">
      <w:pPr>
        <w:pStyle w:val="BodyText"/>
        <w:spacing w:before="12"/>
        <w:ind w:left="971"/>
      </w:pPr>
      <w:r w:rsidRPr="00BC5593">
        <w:rPr>
          <w:color w:val="1C4861"/>
        </w:rPr>
        <w:t xml:space="preserve">your </w:t>
      </w:r>
      <w:r w:rsidR="003D27ED" w:rsidRPr="00BC5593">
        <w:rPr>
          <w:color w:val="1C4861"/>
        </w:rPr>
        <w:t xml:space="preserve">application, then this </w:t>
      </w:r>
      <w:r w:rsidRPr="00BC5593">
        <w:rPr>
          <w:color w:val="1C4861"/>
        </w:rPr>
        <w:t>proc</w:t>
      </w:r>
      <w:r w:rsidR="003D27ED" w:rsidRPr="00BC5593">
        <w:rPr>
          <w:color w:val="1C4861"/>
        </w:rPr>
        <w:t>ess may be extended.</w:t>
      </w:r>
    </w:p>
    <w:p w:rsidR="0026759B" w:rsidRPr="00BC5593" w:rsidRDefault="007C279A">
      <w:pPr>
        <w:pStyle w:val="ListParagraph"/>
        <w:numPr>
          <w:ilvl w:val="3"/>
          <w:numId w:val="2"/>
        </w:numPr>
        <w:tabs>
          <w:tab w:val="left" w:pos="1255"/>
        </w:tabs>
        <w:spacing w:before="69" w:line="252" w:lineRule="auto"/>
        <w:ind w:right="2335" w:hanging="283"/>
        <w:jc w:val="left"/>
        <w:rPr>
          <w:sz w:val="24"/>
        </w:rPr>
      </w:pPr>
      <w:r w:rsidRPr="00BC5593">
        <w:rPr>
          <w:color w:val="1C4861"/>
          <w:sz w:val="24"/>
        </w:rPr>
        <w:t>Please note if you are required to resubmit the application with chan</w:t>
      </w:r>
      <w:r w:rsidR="003D27ED" w:rsidRPr="00BC5593">
        <w:rPr>
          <w:color w:val="1C4861"/>
          <w:sz w:val="24"/>
        </w:rPr>
        <w:t>ges, and do not do so within a</w:t>
      </w:r>
      <w:r w:rsidRPr="00BC5593">
        <w:rPr>
          <w:color w:val="1C4861"/>
          <w:sz w:val="24"/>
        </w:rPr>
        <w:t xml:space="preserve"> 4 week extended period, a nominal resubmission fee will</w:t>
      </w:r>
      <w:r w:rsidRPr="00BC5593">
        <w:rPr>
          <w:color w:val="1C4861"/>
          <w:spacing w:val="-10"/>
          <w:sz w:val="24"/>
        </w:rPr>
        <w:t xml:space="preserve"> </w:t>
      </w:r>
      <w:r w:rsidRPr="00BC5593">
        <w:rPr>
          <w:color w:val="1C4861"/>
          <w:spacing w:val="-3"/>
          <w:sz w:val="24"/>
        </w:rPr>
        <w:t>apply.</w:t>
      </w:r>
    </w:p>
    <w:p w:rsidR="0026759B" w:rsidRPr="00BC5593" w:rsidRDefault="0026759B">
      <w:pPr>
        <w:pStyle w:val="BodyText"/>
        <w:spacing w:before="4"/>
        <w:rPr>
          <w:sz w:val="31"/>
        </w:rPr>
      </w:pPr>
    </w:p>
    <w:p w:rsidR="0026759B" w:rsidRPr="00BC5593" w:rsidRDefault="007C279A">
      <w:pPr>
        <w:pStyle w:val="Heading1"/>
        <w:numPr>
          <w:ilvl w:val="1"/>
          <w:numId w:val="2"/>
        </w:numPr>
        <w:tabs>
          <w:tab w:val="left" w:pos="841"/>
        </w:tabs>
        <w:ind w:left="840"/>
        <w:jc w:val="left"/>
      </w:pPr>
      <w:r w:rsidRPr="00BC5593">
        <w:rPr>
          <w:color w:val="5C879F"/>
        </w:rPr>
        <w:t>Appeals</w:t>
      </w:r>
      <w:r w:rsidRPr="00BC5593">
        <w:rPr>
          <w:color w:val="5C879F"/>
          <w:spacing w:val="-1"/>
        </w:rPr>
        <w:t xml:space="preserve"> </w:t>
      </w:r>
      <w:r w:rsidRPr="00BC5593">
        <w:rPr>
          <w:color w:val="5C879F"/>
        </w:rPr>
        <w:t>Procedure</w:t>
      </w:r>
    </w:p>
    <w:p w:rsidR="0026759B" w:rsidRPr="00BC5593" w:rsidRDefault="0026759B">
      <w:pPr>
        <w:pStyle w:val="BodyText"/>
        <w:spacing w:before="1"/>
        <w:rPr>
          <w:i/>
          <w:sz w:val="44"/>
        </w:rPr>
      </w:pPr>
    </w:p>
    <w:p w:rsidR="0026759B" w:rsidRPr="00BC5593" w:rsidRDefault="007C279A">
      <w:pPr>
        <w:pStyle w:val="ListParagraph"/>
        <w:numPr>
          <w:ilvl w:val="2"/>
          <w:numId w:val="2"/>
        </w:numPr>
        <w:tabs>
          <w:tab w:val="left" w:pos="972"/>
        </w:tabs>
        <w:rPr>
          <w:sz w:val="24"/>
        </w:rPr>
      </w:pPr>
      <w:r w:rsidRPr="00BC5593">
        <w:rPr>
          <w:color w:val="1C4861"/>
          <w:sz w:val="24"/>
        </w:rPr>
        <w:t>The applicant may appeal the decision of the</w:t>
      </w:r>
      <w:r w:rsidRPr="00BC5593">
        <w:rPr>
          <w:color w:val="1C4861"/>
          <w:spacing w:val="-17"/>
          <w:sz w:val="24"/>
        </w:rPr>
        <w:t xml:space="preserve"> </w:t>
      </w:r>
      <w:r w:rsidRPr="00BC5593">
        <w:rPr>
          <w:color w:val="1C4861"/>
          <w:sz w:val="24"/>
        </w:rPr>
        <w:t>CPD</w:t>
      </w:r>
    </w:p>
    <w:p w:rsidR="0026759B" w:rsidRPr="00BC5593" w:rsidRDefault="003D27ED">
      <w:pPr>
        <w:pStyle w:val="BodyText"/>
        <w:spacing w:before="12"/>
        <w:ind w:left="971" w:right="1883"/>
      </w:pPr>
      <w:r w:rsidRPr="00BC5593">
        <w:rPr>
          <w:color w:val="1C4861"/>
        </w:rPr>
        <w:t>Coordinator</w:t>
      </w:r>
      <w:r w:rsidR="007C279A" w:rsidRPr="00BC5593">
        <w:rPr>
          <w:color w:val="1C4861"/>
        </w:rPr>
        <w:t xml:space="preserve"> and/or SCI CPD Working Group.</w:t>
      </w:r>
    </w:p>
    <w:p w:rsidR="0026759B" w:rsidRPr="00BC5593" w:rsidRDefault="0026759B">
      <w:pPr>
        <w:pStyle w:val="BodyText"/>
        <w:spacing w:before="9"/>
        <w:rPr>
          <w:sz w:val="20"/>
        </w:rPr>
      </w:pPr>
    </w:p>
    <w:p w:rsidR="003D27ED" w:rsidRPr="00BC5593" w:rsidRDefault="007C279A">
      <w:pPr>
        <w:pStyle w:val="ListParagraph"/>
        <w:numPr>
          <w:ilvl w:val="2"/>
          <w:numId w:val="2"/>
        </w:numPr>
        <w:tabs>
          <w:tab w:val="left" w:pos="972"/>
        </w:tabs>
        <w:spacing w:before="1" w:line="252" w:lineRule="auto"/>
        <w:ind w:right="1297"/>
        <w:rPr>
          <w:sz w:val="24"/>
        </w:rPr>
      </w:pPr>
      <w:r w:rsidRPr="00BC5593">
        <w:rPr>
          <w:color w:val="1C4861"/>
          <w:sz w:val="24"/>
        </w:rPr>
        <w:t>This written app</w:t>
      </w:r>
      <w:r w:rsidR="003D27ED" w:rsidRPr="00BC5593">
        <w:rPr>
          <w:color w:val="1C4861"/>
          <w:sz w:val="24"/>
        </w:rPr>
        <w:t xml:space="preserve">eal must be received by email </w:t>
      </w:r>
      <w:hyperlink r:id="rId10" w:history="1">
        <w:r w:rsidR="003D27ED" w:rsidRPr="00BC5593">
          <w:rPr>
            <w:rStyle w:val="Hyperlink"/>
            <w:sz w:val="24"/>
          </w:rPr>
          <w:t>cpd@socialcareireland.ie</w:t>
        </w:r>
      </w:hyperlink>
    </w:p>
    <w:p w:rsidR="0026759B" w:rsidRPr="00BC5593" w:rsidRDefault="003D27ED" w:rsidP="003D27ED">
      <w:pPr>
        <w:pStyle w:val="ListParagraph"/>
        <w:tabs>
          <w:tab w:val="left" w:pos="972"/>
        </w:tabs>
        <w:spacing w:before="1" w:line="252" w:lineRule="auto"/>
        <w:ind w:right="1297" w:firstLine="0"/>
        <w:rPr>
          <w:sz w:val="24"/>
        </w:rPr>
      </w:pPr>
      <w:r w:rsidRPr="00BC5593">
        <w:rPr>
          <w:rFonts w:ascii="Times New Roman"/>
          <w:color w:val="1C4861"/>
          <w:sz w:val="24"/>
        </w:rPr>
        <w:t>within</w:t>
      </w:r>
      <w:r w:rsidR="007C279A" w:rsidRPr="00BC5593">
        <w:rPr>
          <w:color w:val="1C4861"/>
          <w:sz w:val="24"/>
        </w:rPr>
        <w:t xml:space="preserve"> two</w:t>
      </w:r>
      <w:r w:rsidR="007C279A" w:rsidRPr="00BC5593">
        <w:rPr>
          <w:color w:val="1C4861"/>
          <w:spacing w:val="-4"/>
          <w:sz w:val="24"/>
        </w:rPr>
        <w:t xml:space="preserve"> </w:t>
      </w:r>
      <w:r w:rsidR="007C279A" w:rsidRPr="00BC5593">
        <w:rPr>
          <w:color w:val="1C4861"/>
          <w:sz w:val="24"/>
        </w:rPr>
        <w:t>weeks</w:t>
      </w:r>
      <w:r w:rsidR="007C279A" w:rsidRPr="00BC5593">
        <w:rPr>
          <w:color w:val="1C4861"/>
          <w:spacing w:val="-5"/>
          <w:sz w:val="24"/>
        </w:rPr>
        <w:t xml:space="preserve"> </w:t>
      </w:r>
      <w:r w:rsidR="007C279A" w:rsidRPr="00BC5593">
        <w:rPr>
          <w:color w:val="1C4861"/>
          <w:sz w:val="24"/>
        </w:rPr>
        <w:t>of</w:t>
      </w:r>
      <w:r w:rsidR="007C279A" w:rsidRPr="00BC5593">
        <w:rPr>
          <w:color w:val="1C4861"/>
          <w:spacing w:val="-4"/>
          <w:sz w:val="24"/>
        </w:rPr>
        <w:t xml:space="preserve"> </w:t>
      </w:r>
      <w:r w:rsidR="007C279A" w:rsidRPr="00BC5593">
        <w:rPr>
          <w:color w:val="1C4861"/>
          <w:sz w:val="24"/>
        </w:rPr>
        <w:t>applicant</w:t>
      </w:r>
      <w:r w:rsidR="007C279A" w:rsidRPr="00BC5593">
        <w:rPr>
          <w:color w:val="1C4861"/>
          <w:spacing w:val="-4"/>
          <w:sz w:val="24"/>
        </w:rPr>
        <w:t xml:space="preserve"> </w:t>
      </w:r>
      <w:r w:rsidR="007C279A" w:rsidRPr="00BC5593">
        <w:rPr>
          <w:color w:val="1C4861"/>
          <w:sz w:val="24"/>
        </w:rPr>
        <w:t>being</w:t>
      </w:r>
      <w:r w:rsidR="007C279A" w:rsidRPr="00BC5593">
        <w:rPr>
          <w:color w:val="1C4861"/>
          <w:spacing w:val="-4"/>
          <w:sz w:val="24"/>
        </w:rPr>
        <w:t xml:space="preserve"> </w:t>
      </w:r>
      <w:r w:rsidR="007C279A" w:rsidRPr="00BC5593">
        <w:rPr>
          <w:color w:val="1C4861"/>
          <w:sz w:val="24"/>
        </w:rPr>
        <w:t>informed</w:t>
      </w:r>
      <w:r w:rsidR="007C279A" w:rsidRPr="00BC5593">
        <w:rPr>
          <w:color w:val="1C4861"/>
          <w:spacing w:val="-4"/>
          <w:sz w:val="24"/>
        </w:rPr>
        <w:t xml:space="preserve"> </w:t>
      </w:r>
      <w:r w:rsidR="007C279A" w:rsidRPr="00BC5593">
        <w:rPr>
          <w:color w:val="1C4861"/>
          <w:sz w:val="24"/>
        </w:rPr>
        <w:t>of</w:t>
      </w:r>
      <w:r w:rsidR="007C279A" w:rsidRPr="00BC5593">
        <w:rPr>
          <w:color w:val="1C4861"/>
          <w:spacing w:val="-4"/>
          <w:sz w:val="24"/>
        </w:rPr>
        <w:t xml:space="preserve"> </w:t>
      </w:r>
      <w:r w:rsidR="007C279A" w:rsidRPr="00BC5593">
        <w:rPr>
          <w:color w:val="1C4861"/>
          <w:sz w:val="24"/>
        </w:rPr>
        <w:t>outcome</w:t>
      </w:r>
      <w:r w:rsidR="007C279A" w:rsidRPr="00BC5593">
        <w:rPr>
          <w:color w:val="1C4861"/>
          <w:spacing w:val="-4"/>
          <w:sz w:val="24"/>
        </w:rPr>
        <w:t xml:space="preserve"> </w:t>
      </w:r>
      <w:r w:rsidR="007C279A" w:rsidRPr="00BC5593">
        <w:rPr>
          <w:color w:val="1C4861"/>
          <w:sz w:val="24"/>
        </w:rPr>
        <w:t>of</w:t>
      </w:r>
      <w:r w:rsidR="007C279A" w:rsidRPr="00BC5593">
        <w:rPr>
          <w:color w:val="1C4861"/>
          <w:spacing w:val="-4"/>
          <w:sz w:val="24"/>
        </w:rPr>
        <w:t xml:space="preserve"> </w:t>
      </w:r>
      <w:r w:rsidR="007C279A" w:rsidRPr="00BC5593">
        <w:rPr>
          <w:color w:val="1C4861"/>
          <w:sz w:val="24"/>
        </w:rPr>
        <w:t>application</w:t>
      </w:r>
      <w:r w:rsidR="007C279A" w:rsidRPr="00BC5593">
        <w:rPr>
          <w:color w:val="1C4861"/>
          <w:spacing w:val="-4"/>
          <w:sz w:val="24"/>
        </w:rPr>
        <w:t xml:space="preserve"> </w:t>
      </w:r>
      <w:r w:rsidR="007C279A" w:rsidRPr="00BC5593">
        <w:rPr>
          <w:color w:val="1C4861"/>
          <w:sz w:val="24"/>
        </w:rPr>
        <w:t>process.</w:t>
      </w:r>
    </w:p>
    <w:p w:rsidR="0026759B" w:rsidRPr="00BC5593" w:rsidRDefault="0026759B">
      <w:pPr>
        <w:pStyle w:val="BodyText"/>
        <w:spacing w:before="7"/>
        <w:rPr>
          <w:sz w:val="19"/>
        </w:rPr>
      </w:pPr>
    </w:p>
    <w:p w:rsidR="0026759B" w:rsidRPr="00BC5593" w:rsidRDefault="007C279A">
      <w:pPr>
        <w:pStyle w:val="ListParagraph"/>
        <w:numPr>
          <w:ilvl w:val="2"/>
          <w:numId w:val="2"/>
        </w:numPr>
        <w:tabs>
          <w:tab w:val="left" w:pos="972"/>
        </w:tabs>
        <w:spacing w:line="252" w:lineRule="auto"/>
        <w:ind w:right="2050"/>
        <w:rPr>
          <w:sz w:val="24"/>
        </w:rPr>
      </w:pPr>
      <w:r w:rsidRPr="00BC5593">
        <w:rPr>
          <w:color w:val="1C4861"/>
          <w:sz w:val="24"/>
        </w:rPr>
        <w:t>This appeal must outline details of the course/event for which appeal is being made; the reason for appeal (i.e. why applicant feels that application should have been approved) and any further information which applicant feels may support the</w:t>
      </w:r>
      <w:r w:rsidRPr="00BC5593">
        <w:rPr>
          <w:color w:val="1C4861"/>
          <w:spacing w:val="-28"/>
          <w:sz w:val="24"/>
        </w:rPr>
        <w:t xml:space="preserve"> </w:t>
      </w:r>
      <w:r w:rsidRPr="00BC5593">
        <w:rPr>
          <w:color w:val="1C4861"/>
          <w:sz w:val="24"/>
        </w:rPr>
        <w:t>appeal.</w:t>
      </w:r>
    </w:p>
    <w:p w:rsidR="0026759B" w:rsidRPr="00BC5593" w:rsidRDefault="0026759B">
      <w:pPr>
        <w:pStyle w:val="BodyText"/>
        <w:spacing w:before="7"/>
        <w:rPr>
          <w:sz w:val="19"/>
        </w:rPr>
      </w:pPr>
    </w:p>
    <w:p w:rsidR="0026759B" w:rsidRPr="00BC5593" w:rsidRDefault="007C279A">
      <w:pPr>
        <w:pStyle w:val="ListParagraph"/>
        <w:numPr>
          <w:ilvl w:val="2"/>
          <w:numId w:val="2"/>
        </w:numPr>
        <w:tabs>
          <w:tab w:val="left" w:pos="972"/>
        </w:tabs>
        <w:spacing w:line="252" w:lineRule="auto"/>
        <w:ind w:right="983"/>
        <w:rPr>
          <w:sz w:val="24"/>
        </w:rPr>
      </w:pPr>
      <w:r w:rsidRPr="00BC5593">
        <w:rPr>
          <w:color w:val="1C4861"/>
          <w:sz w:val="24"/>
        </w:rPr>
        <w:t>The appeal will be re</w:t>
      </w:r>
      <w:r w:rsidR="003D27ED" w:rsidRPr="00BC5593">
        <w:rPr>
          <w:color w:val="1C4861"/>
          <w:sz w:val="24"/>
        </w:rPr>
        <w:t>viewed by the chair of the board of director of SCI</w:t>
      </w:r>
      <w:r w:rsidRPr="00BC5593">
        <w:rPr>
          <w:color w:val="1C4861"/>
          <w:sz w:val="24"/>
        </w:rPr>
        <w:t xml:space="preserve">, CPD Working Group </w:t>
      </w:r>
      <w:r w:rsidR="003D27ED" w:rsidRPr="00BC5593">
        <w:rPr>
          <w:color w:val="1C4861"/>
          <w:sz w:val="24"/>
        </w:rPr>
        <w:t xml:space="preserve">Chair, CPD Coordinator </w:t>
      </w:r>
      <w:r w:rsidRPr="00BC5593">
        <w:rPr>
          <w:color w:val="1C4861"/>
          <w:sz w:val="24"/>
        </w:rPr>
        <w:t>and relevant representative of CPD Working Group. All decisions made by endorsement appeals group will be</w:t>
      </w:r>
      <w:r w:rsidRPr="00BC5593">
        <w:rPr>
          <w:color w:val="1C4861"/>
          <w:spacing w:val="-12"/>
          <w:sz w:val="24"/>
        </w:rPr>
        <w:t xml:space="preserve"> </w:t>
      </w:r>
      <w:r w:rsidRPr="00BC5593">
        <w:rPr>
          <w:color w:val="1C4861"/>
          <w:sz w:val="24"/>
        </w:rPr>
        <w:t>final.</w:t>
      </w:r>
    </w:p>
    <w:p w:rsidR="0026759B" w:rsidRPr="00BC5593" w:rsidRDefault="0026759B">
      <w:pPr>
        <w:pStyle w:val="BodyText"/>
        <w:spacing w:before="7"/>
        <w:rPr>
          <w:sz w:val="19"/>
        </w:rPr>
      </w:pPr>
    </w:p>
    <w:p w:rsidR="0026759B" w:rsidRPr="00BC5593" w:rsidRDefault="007C279A" w:rsidP="003D27ED">
      <w:pPr>
        <w:pStyle w:val="ListParagraph"/>
        <w:numPr>
          <w:ilvl w:val="2"/>
          <w:numId w:val="2"/>
        </w:numPr>
        <w:tabs>
          <w:tab w:val="left" w:pos="972"/>
        </w:tabs>
        <w:spacing w:line="252" w:lineRule="auto"/>
        <w:ind w:right="3790"/>
        <w:rPr>
          <w:sz w:val="24"/>
        </w:rPr>
        <w:sectPr w:rsidR="0026759B" w:rsidRPr="00BC5593">
          <w:headerReference w:type="default" r:id="rId11"/>
          <w:pgSz w:w="11910" w:h="16840"/>
          <w:pgMar w:top="680" w:right="1580" w:bottom="700" w:left="1580" w:header="420" w:footer="503" w:gutter="0"/>
          <w:cols w:space="720"/>
        </w:sectPr>
      </w:pPr>
      <w:r w:rsidRPr="00BC5593">
        <w:rPr>
          <w:color w:val="1C4861"/>
          <w:sz w:val="24"/>
        </w:rPr>
        <w:t>The applicant will be advised within four to six weeks of the outcome of their</w:t>
      </w:r>
      <w:r w:rsidRPr="00BC5593">
        <w:rPr>
          <w:color w:val="1C4861"/>
          <w:spacing w:val="-9"/>
          <w:sz w:val="24"/>
        </w:rPr>
        <w:t xml:space="preserve"> </w:t>
      </w:r>
      <w:r w:rsidR="003D27ED" w:rsidRPr="00BC5593">
        <w:rPr>
          <w:color w:val="1C4861"/>
          <w:sz w:val="24"/>
        </w:rPr>
        <w:t>appeal</w:t>
      </w:r>
    </w:p>
    <w:p w:rsidR="0026759B" w:rsidRPr="00BC5593" w:rsidRDefault="0026759B">
      <w:pPr>
        <w:pStyle w:val="BodyText"/>
        <w:spacing w:before="10"/>
        <w:rPr>
          <w:sz w:val="6"/>
        </w:rPr>
      </w:pPr>
    </w:p>
    <w:p w:rsidR="0026759B" w:rsidRPr="00BC5593" w:rsidRDefault="001D3599">
      <w:pPr>
        <w:pStyle w:val="BodyText"/>
        <w:spacing w:line="20" w:lineRule="exact"/>
        <w:ind w:left="110"/>
        <w:rPr>
          <w:sz w:val="2"/>
        </w:rPr>
      </w:pPr>
      <w:r w:rsidRPr="00BC5593">
        <w:rPr>
          <w:noProof/>
          <w:sz w:val="2"/>
          <w:lang w:val="en-IE" w:eastAsia="en-IE"/>
        </w:rPr>
        <mc:AlternateContent>
          <mc:Choice Requires="wpg">
            <w:drawing>
              <wp:inline distT="0" distB="0" distL="0" distR="0">
                <wp:extent cx="5412740" cy="12700"/>
                <wp:effectExtent l="6350" t="3175" r="635" b="3175"/>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2740" cy="12700"/>
                          <a:chOff x="0" y="0"/>
                          <a:chExt cx="8524" cy="20"/>
                        </a:xfrm>
                      </wpg:grpSpPr>
                      <wps:wsp>
                        <wps:cNvPr id="15" name="Line 3"/>
                        <wps:cNvCnPr>
                          <a:cxnSpLocks noChangeShapeType="1"/>
                        </wps:cNvCnPr>
                        <wps:spPr bwMode="auto">
                          <a:xfrm>
                            <a:off x="10" y="10"/>
                            <a:ext cx="8504" cy="0"/>
                          </a:xfrm>
                          <a:prstGeom prst="line">
                            <a:avLst/>
                          </a:prstGeom>
                          <a:noFill/>
                          <a:ln w="12700">
                            <a:solidFill>
                              <a:srgbClr val="60BEB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FA2DE4" id="Group 2" o:spid="_x0000_s1026" style="width:426.2pt;height:1pt;mso-position-horizontal-relative:char;mso-position-vertical-relative:line" coordsize="85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">
                <v:line id="Line 3" o:spid="_x0000_s1027" style="position:absolute;visibility:visible;mso-wrap-style:square" from="10,10" to="851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BScsMAAADbAAAADwAAAGRycy9kb3ducmV2LnhtbERPS2sCMRC+F/wPYYTeatZCra5GsUKL&#10;Sg/1gV6HzbhZ3EzWTXTXf28Khd7m43vOZNbaUtyo9oVjBf1eAoI4c7rgXMF+9/kyBOEDssbSMSm4&#10;k4fZtPM0wVS7hjd024ZcxBD2KSowIVSplD4zZNH3XEUcuZOrLYYI61zqGpsYbkv5miQDabHg2GCw&#10;ooWh7Ly9WgVf38fDpjHvdtQe1/fVj/+4zA9GqeduOx+DCNSGf/Gfe6nj/Df4/SUeIK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wUnLDAAAA2wAAAA8AAAAAAAAAAAAA&#10;AAAAoQIAAGRycy9kb3ducmV2LnhtbFBLBQYAAAAABAAEAPkAAACRAwAAAAA=&#10;" strokecolor="#60beb6" strokeweight="1pt"/>
                <w10:anchorlock/>
              </v:group>
            </w:pict>
          </mc:Fallback>
        </mc:AlternateContent>
      </w:r>
    </w:p>
    <w:p w:rsidR="0026759B" w:rsidRPr="00BC5593" w:rsidRDefault="007C279A">
      <w:pPr>
        <w:pStyle w:val="Heading1"/>
        <w:numPr>
          <w:ilvl w:val="1"/>
          <w:numId w:val="2"/>
        </w:numPr>
        <w:tabs>
          <w:tab w:val="left" w:pos="841"/>
        </w:tabs>
        <w:spacing w:before="85"/>
        <w:ind w:left="840"/>
        <w:jc w:val="left"/>
      </w:pPr>
      <w:r w:rsidRPr="00BC5593">
        <w:rPr>
          <w:color w:val="5C879F"/>
        </w:rPr>
        <w:t>Changes to Course/Event approved by Social Care</w:t>
      </w:r>
      <w:r w:rsidRPr="00BC5593">
        <w:rPr>
          <w:color w:val="5C879F"/>
          <w:spacing w:val="-14"/>
        </w:rPr>
        <w:t xml:space="preserve"> </w:t>
      </w:r>
      <w:r w:rsidRPr="00BC5593">
        <w:rPr>
          <w:color w:val="5C879F"/>
        </w:rPr>
        <w:t>Ireland</w:t>
      </w:r>
    </w:p>
    <w:p w:rsidR="0026759B" w:rsidRPr="00BC5593" w:rsidRDefault="0026759B">
      <w:pPr>
        <w:pStyle w:val="BodyText"/>
        <w:spacing w:before="1"/>
        <w:rPr>
          <w:i/>
          <w:sz w:val="44"/>
        </w:rPr>
      </w:pPr>
    </w:p>
    <w:p w:rsidR="0026759B" w:rsidRPr="00BC5593" w:rsidRDefault="007C279A">
      <w:pPr>
        <w:pStyle w:val="ListParagraph"/>
        <w:numPr>
          <w:ilvl w:val="2"/>
          <w:numId w:val="2"/>
        </w:numPr>
        <w:tabs>
          <w:tab w:val="left" w:pos="972"/>
        </w:tabs>
        <w:spacing w:line="252" w:lineRule="auto"/>
        <w:ind w:right="1536"/>
        <w:rPr>
          <w:sz w:val="24"/>
        </w:rPr>
      </w:pPr>
      <w:r w:rsidRPr="00BC5593">
        <w:rPr>
          <w:color w:val="1C4861"/>
          <w:sz w:val="24"/>
        </w:rPr>
        <w:t>The organiser will be obliged to inform SCI of any changes to the event/ course from the approved application which was received by</w:t>
      </w:r>
      <w:r w:rsidRPr="00BC5593">
        <w:rPr>
          <w:color w:val="1C4861"/>
          <w:spacing w:val="-27"/>
          <w:sz w:val="24"/>
        </w:rPr>
        <w:t xml:space="preserve"> </w:t>
      </w:r>
      <w:r w:rsidRPr="00BC5593">
        <w:rPr>
          <w:color w:val="1C4861"/>
          <w:sz w:val="24"/>
        </w:rPr>
        <w:t>SCI.</w:t>
      </w:r>
      <w:r w:rsidR="003D27ED" w:rsidRPr="00BC5593">
        <w:rPr>
          <w:color w:val="1C4861"/>
          <w:sz w:val="24"/>
        </w:rPr>
        <w:t xml:space="preserve"> I</w:t>
      </w:r>
      <w:r w:rsidR="00321086" w:rsidRPr="00BC5593">
        <w:rPr>
          <w:color w:val="1C4861"/>
          <w:sz w:val="24"/>
        </w:rPr>
        <w:t xml:space="preserve">f material has changed on a course already endorsed by SCI, SCI need the up to date information. </w:t>
      </w:r>
    </w:p>
    <w:p w:rsidR="0026759B" w:rsidRPr="00BC5593" w:rsidRDefault="0026759B">
      <w:pPr>
        <w:pStyle w:val="BodyText"/>
        <w:spacing w:before="5"/>
        <w:rPr>
          <w:sz w:val="26"/>
        </w:rPr>
      </w:pPr>
    </w:p>
    <w:p w:rsidR="0026759B" w:rsidRPr="00BC5593" w:rsidRDefault="007C279A">
      <w:pPr>
        <w:pStyle w:val="Heading1"/>
        <w:numPr>
          <w:ilvl w:val="1"/>
          <w:numId w:val="2"/>
        </w:numPr>
        <w:tabs>
          <w:tab w:val="left" w:pos="841"/>
        </w:tabs>
        <w:ind w:left="840"/>
        <w:jc w:val="left"/>
      </w:pPr>
      <w:r w:rsidRPr="00BC5593">
        <w:rPr>
          <w:color w:val="5C879F"/>
        </w:rPr>
        <w:t>Withdrawal of Event/Course Approval by</w:t>
      </w:r>
      <w:r w:rsidRPr="00BC5593">
        <w:rPr>
          <w:color w:val="5C879F"/>
          <w:spacing w:val="-24"/>
        </w:rPr>
        <w:t xml:space="preserve"> </w:t>
      </w:r>
      <w:r w:rsidRPr="00BC5593">
        <w:rPr>
          <w:color w:val="5C879F"/>
        </w:rPr>
        <w:t>SCI</w:t>
      </w:r>
    </w:p>
    <w:p w:rsidR="0026759B" w:rsidRPr="00BC5593" w:rsidRDefault="0026759B">
      <w:pPr>
        <w:pStyle w:val="BodyText"/>
        <w:spacing w:before="1"/>
        <w:rPr>
          <w:i/>
          <w:sz w:val="44"/>
        </w:rPr>
      </w:pPr>
    </w:p>
    <w:p w:rsidR="0026759B" w:rsidRPr="00BC5593" w:rsidRDefault="007C279A">
      <w:pPr>
        <w:pStyle w:val="ListParagraph"/>
        <w:numPr>
          <w:ilvl w:val="2"/>
          <w:numId w:val="2"/>
        </w:numPr>
        <w:tabs>
          <w:tab w:val="left" w:pos="972"/>
        </w:tabs>
        <w:spacing w:line="252" w:lineRule="auto"/>
        <w:ind w:right="2653"/>
        <w:rPr>
          <w:sz w:val="24"/>
        </w:rPr>
      </w:pPr>
      <w:r w:rsidRPr="00BC5593">
        <w:rPr>
          <w:color w:val="1C4861"/>
          <w:sz w:val="24"/>
        </w:rPr>
        <w:t>Social Care Ireland reserves the right to award or withdraw event/course approval in the light of emerging information which was not disclosed on the application</w:t>
      </w:r>
      <w:r w:rsidRPr="00BC5593">
        <w:rPr>
          <w:color w:val="1C4861"/>
          <w:spacing w:val="-24"/>
          <w:sz w:val="24"/>
        </w:rPr>
        <w:t xml:space="preserve"> </w:t>
      </w:r>
      <w:r w:rsidRPr="00BC5593">
        <w:rPr>
          <w:color w:val="1C4861"/>
          <w:sz w:val="24"/>
        </w:rPr>
        <w:t>form.</w:t>
      </w:r>
    </w:p>
    <w:p w:rsidR="0026759B" w:rsidRPr="00BC5593" w:rsidRDefault="0026759B">
      <w:pPr>
        <w:pStyle w:val="BodyText"/>
        <w:spacing w:before="7"/>
        <w:rPr>
          <w:sz w:val="19"/>
        </w:rPr>
      </w:pPr>
    </w:p>
    <w:p w:rsidR="0026759B" w:rsidRPr="00BC5593" w:rsidRDefault="007C279A">
      <w:pPr>
        <w:pStyle w:val="ListParagraph"/>
        <w:numPr>
          <w:ilvl w:val="2"/>
          <w:numId w:val="2"/>
        </w:numPr>
        <w:tabs>
          <w:tab w:val="left" w:pos="972"/>
        </w:tabs>
        <w:spacing w:line="252" w:lineRule="auto"/>
        <w:ind w:right="2280"/>
        <w:rPr>
          <w:sz w:val="24"/>
        </w:rPr>
      </w:pPr>
      <w:r w:rsidRPr="00BC5593">
        <w:rPr>
          <w:color w:val="1C4861"/>
          <w:sz w:val="24"/>
        </w:rPr>
        <w:t>SCI reserves the rights not to re-endorse an event/course, which had previously been approved by SCI, on receipt of a re- application</w:t>
      </w:r>
      <w:r w:rsidRPr="00BC5593">
        <w:rPr>
          <w:color w:val="1C4861"/>
          <w:spacing w:val="-5"/>
          <w:sz w:val="24"/>
        </w:rPr>
        <w:t xml:space="preserve"> </w:t>
      </w:r>
      <w:r w:rsidRPr="00BC5593">
        <w:rPr>
          <w:color w:val="1C4861"/>
          <w:sz w:val="24"/>
        </w:rPr>
        <w:t>after</w:t>
      </w:r>
      <w:r w:rsidRPr="00BC5593">
        <w:rPr>
          <w:color w:val="1C4861"/>
          <w:spacing w:val="-5"/>
          <w:sz w:val="24"/>
        </w:rPr>
        <w:t xml:space="preserve"> </w:t>
      </w:r>
      <w:r w:rsidRPr="00BC5593">
        <w:rPr>
          <w:color w:val="1C4861"/>
          <w:sz w:val="24"/>
        </w:rPr>
        <w:t>the</w:t>
      </w:r>
      <w:r w:rsidRPr="00BC5593">
        <w:rPr>
          <w:color w:val="1C4861"/>
          <w:spacing w:val="-5"/>
          <w:sz w:val="24"/>
        </w:rPr>
        <w:t xml:space="preserve"> </w:t>
      </w:r>
      <w:r w:rsidR="00321086" w:rsidRPr="00BC5593">
        <w:rPr>
          <w:color w:val="1C4861"/>
          <w:sz w:val="24"/>
        </w:rPr>
        <w:t>three year period.</w:t>
      </w:r>
    </w:p>
    <w:p w:rsidR="0026759B" w:rsidRPr="00BC5593" w:rsidRDefault="0026759B">
      <w:pPr>
        <w:pStyle w:val="BodyText"/>
        <w:spacing w:before="5"/>
        <w:rPr>
          <w:sz w:val="26"/>
        </w:rPr>
      </w:pPr>
    </w:p>
    <w:p w:rsidR="0026759B" w:rsidRPr="00BC5593" w:rsidRDefault="007C279A">
      <w:pPr>
        <w:pStyle w:val="Heading1"/>
        <w:numPr>
          <w:ilvl w:val="1"/>
          <w:numId w:val="2"/>
        </w:numPr>
        <w:tabs>
          <w:tab w:val="left" w:pos="841"/>
        </w:tabs>
        <w:ind w:left="840"/>
        <w:jc w:val="left"/>
      </w:pPr>
      <w:r w:rsidRPr="00BC5593">
        <w:rPr>
          <w:color w:val="5C879F"/>
        </w:rPr>
        <w:t>Ensuring Quality of</w:t>
      </w:r>
      <w:r w:rsidRPr="00BC5593">
        <w:rPr>
          <w:color w:val="5C879F"/>
          <w:spacing w:val="-8"/>
        </w:rPr>
        <w:t xml:space="preserve"> </w:t>
      </w:r>
      <w:r w:rsidRPr="00BC5593">
        <w:rPr>
          <w:color w:val="5C879F"/>
        </w:rPr>
        <w:t>Event/Course</w:t>
      </w:r>
    </w:p>
    <w:p w:rsidR="0026759B" w:rsidRPr="00BC5593" w:rsidRDefault="0026759B">
      <w:pPr>
        <w:pStyle w:val="BodyText"/>
        <w:spacing w:before="3"/>
        <w:rPr>
          <w:i/>
          <w:sz w:val="29"/>
        </w:rPr>
      </w:pPr>
    </w:p>
    <w:p w:rsidR="0026759B" w:rsidRPr="00BC5593" w:rsidRDefault="007C279A">
      <w:pPr>
        <w:pStyle w:val="ListParagraph"/>
        <w:numPr>
          <w:ilvl w:val="2"/>
          <w:numId w:val="2"/>
        </w:numPr>
        <w:tabs>
          <w:tab w:val="left" w:pos="1255"/>
        </w:tabs>
        <w:spacing w:line="252" w:lineRule="auto"/>
        <w:ind w:left="1254" w:right="1854" w:hanging="283"/>
        <w:rPr>
          <w:sz w:val="24"/>
        </w:rPr>
      </w:pPr>
      <w:r w:rsidRPr="00BC5593">
        <w:rPr>
          <w:color w:val="1C4861"/>
          <w:sz w:val="24"/>
        </w:rPr>
        <w:t>All event organisers agree to the</w:t>
      </w:r>
      <w:r w:rsidR="00321086" w:rsidRPr="00BC5593">
        <w:rPr>
          <w:color w:val="1C4861"/>
          <w:sz w:val="24"/>
        </w:rPr>
        <w:t xml:space="preserve"> possibility of the CPD Coordinator,</w:t>
      </w:r>
      <w:r w:rsidRPr="00BC5593">
        <w:rPr>
          <w:color w:val="1C4861"/>
          <w:sz w:val="24"/>
        </w:rPr>
        <w:t xml:space="preserve"> Social Care and/or designated individual attending unannounced at an event/course to satisfy itself that the event/course</w:t>
      </w:r>
      <w:r w:rsidRPr="00BC5593">
        <w:rPr>
          <w:color w:val="1C4861"/>
          <w:spacing w:val="-37"/>
          <w:sz w:val="24"/>
        </w:rPr>
        <w:t xml:space="preserve"> </w:t>
      </w:r>
      <w:r w:rsidRPr="00BC5593">
        <w:rPr>
          <w:color w:val="1C4861"/>
          <w:sz w:val="24"/>
        </w:rPr>
        <w:t>is</w:t>
      </w:r>
    </w:p>
    <w:p w:rsidR="0026759B" w:rsidRPr="00BC5593" w:rsidRDefault="007C279A">
      <w:pPr>
        <w:pStyle w:val="BodyText"/>
        <w:spacing w:line="274" w:lineRule="exact"/>
        <w:ind w:left="1254" w:right="1883"/>
      </w:pPr>
      <w:r w:rsidRPr="00BC5593">
        <w:rPr>
          <w:color w:val="1C4861"/>
        </w:rPr>
        <w:t>being delivered according to the criteria set down by SCI.</w:t>
      </w:r>
    </w:p>
    <w:p w:rsidR="0026759B" w:rsidRPr="00BC5593" w:rsidRDefault="007C279A">
      <w:pPr>
        <w:pStyle w:val="ListParagraph"/>
        <w:numPr>
          <w:ilvl w:val="2"/>
          <w:numId w:val="2"/>
        </w:numPr>
        <w:tabs>
          <w:tab w:val="left" w:pos="1255"/>
        </w:tabs>
        <w:spacing w:before="112" w:line="252" w:lineRule="auto"/>
        <w:ind w:left="1254" w:right="2316" w:hanging="283"/>
        <w:rPr>
          <w:sz w:val="24"/>
        </w:rPr>
      </w:pPr>
      <w:r w:rsidRPr="00BC5593">
        <w:rPr>
          <w:color w:val="1C4861"/>
          <w:sz w:val="24"/>
        </w:rPr>
        <w:t>SCI retains the right to request a copy of evaluation forms/ report from CPD events/courses which are endorsed by the association. The event organisers must declare this, as per data protection guidelines, on their evaluation</w:t>
      </w:r>
      <w:r w:rsidRPr="00BC5593">
        <w:rPr>
          <w:color w:val="1C4861"/>
          <w:spacing w:val="-32"/>
          <w:sz w:val="24"/>
        </w:rPr>
        <w:t xml:space="preserve"> </w:t>
      </w:r>
      <w:r w:rsidRPr="00BC5593">
        <w:rPr>
          <w:color w:val="1C4861"/>
          <w:sz w:val="24"/>
        </w:rPr>
        <w:t>forms.</w:t>
      </w:r>
    </w:p>
    <w:p w:rsidR="0026759B" w:rsidRPr="00BC5593" w:rsidRDefault="007C279A">
      <w:pPr>
        <w:pStyle w:val="ListParagraph"/>
        <w:numPr>
          <w:ilvl w:val="2"/>
          <w:numId w:val="2"/>
        </w:numPr>
        <w:tabs>
          <w:tab w:val="left" w:pos="1255"/>
        </w:tabs>
        <w:spacing w:before="112"/>
        <w:ind w:left="1254" w:hanging="283"/>
        <w:rPr>
          <w:sz w:val="24"/>
        </w:rPr>
      </w:pPr>
      <w:r w:rsidRPr="00BC5593">
        <w:rPr>
          <w:color w:val="1C4861"/>
          <w:sz w:val="24"/>
        </w:rPr>
        <w:t>SCI</w:t>
      </w:r>
      <w:r w:rsidRPr="00BC5593">
        <w:rPr>
          <w:color w:val="1C4861"/>
          <w:spacing w:val="-4"/>
          <w:sz w:val="24"/>
        </w:rPr>
        <w:t xml:space="preserve"> </w:t>
      </w:r>
      <w:r w:rsidRPr="00BC5593">
        <w:rPr>
          <w:color w:val="1C4861"/>
          <w:sz w:val="24"/>
        </w:rPr>
        <w:t>retains</w:t>
      </w:r>
      <w:r w:rsidRPr="00BC5593">
        <w:rPr>
          <w:color w:val="1C4861"/>
          <w:spacing w:val="-4"/>
          <w:sz w:val="24"/>
        </w:rPr>
        <w:t xml:space="preserve"> </w:t>
      </w:r>
      <w:r w:rsidRPr="00BC5593">
        <w:rPr>
          <w:color w:val="1C4861"/>
          <w:sz w:val="24"/>
        </w:rPr>
        <w:t>the</w:t>
      </w:r>
      <w:r w:rsidRPr="00BC5593">
        <w:rPr>
          <w:color w:val="1C4861"/>
          <w:spacing w:val="-3"/>
          <w:sz w:val="24"/>
        </w:rPr>
        <w:t xml:space="preserve"> </w:t>
      </w:r>
      <w:r w:rsidRPr="00BC5593">
        <w:rPr>
          <w:color w:val="1C4861"/>
          <w:sz w:val="24"/>
        </w:rPr>
        <w:t>right</w:t>
      </w:r>
      <w:r w:rsidRPr="00BC5593">
        <w:rPr>
          <w:color w:val="1C4861"/>
          <w:spacing w:val="-4"/>
          <w:sz w:val="24"/>
        </w:rPr>
        <w:t xml:space="preserve"> </w:t>
      </w:r>
      <w:r w:rsidRPr="00BC5593">
        <w:rPr>
          <w:color w:val="1C4861"/>
          <w:sz w:val="24"/>
        </w:rPr>
        <w:t>not</w:t>
      </w:r>
      <w:r w:rsidRPr="00BC5593">
        <w:rPr>
          <w:color w:val="1C4861"/>
          <w:spacing w:val="-3"/>
          <w:sz w:val="24"/>
        </w:rPr>
        <w:t xml:space="preserve"> </w:t>
      </w:r>
      <w:r w:rsidRPr="00BC5593">
        <w:rPr>
          <w:color w:val="1C4861"/>
          <w:sz w:val="24"/>
        </w:rPr>
        <w:t>to</w:t>
      </w:r>
      <w:r w:rsidRPr="00BC5593">
        <w:rPr>
          <w:color w:val="1C4861"/>
          <w:spacing w:val="-3"/>
          <w:sz w:val="24"/>
        </w:rPr>
        <w:t xml:space="preserve"> </w:t>
      </w:r>
      <w:r w:rsidRPr="00BC5593">
        <w:rPr>
          <w:color w:val="1C4861"/>
          <w:sz w:val="24"/>
        </w:rPr>
        <w:t>approve</w:t>
      </w:r>
      <w:r w:rsidRPr="00BC5593">
        <w:rPr>
          <w:color w:val="1C4861"/>
          <w:spacing w:val="-3"/>
          <w:sz w:val="24"/>
        </w:rPr>
        <w:t xml:space="preserve"> </w:t>
      </w:r>
      <w:r w:rsidRPr="00BC5593">
        <w:rPr>
          <w:color w:val="1C4861"/>
          <w:sz w:val="24"/>
        </w:rPr>
        <w:t>an</w:t>
      </w:r>
      <w:r w:rsidRPr="00BC5593">
        <w:rPr>
          <w:color w:val="1C4861"/>
          <w:spacing w:val="-3"/>
          <w:sz w:val="24"/>
        </w:rPr>
        <w:t xml:space="preserve"> </w:t>
      </w:r>
      <w:r w:rsidRPr="00BC5593">
        <w:rPr>
          <w:color w:val="1C4861"/>
          <w:sz w:val="24"/>
        </w:rPr>
        <w:t>event/course</w:t>
      </w:r>
      <w:r w:rsidRPr="00BC5593">
        <w:rPr>
          <w:color w:val="1C4861"/>
          <w:spacing w:val="-3"/>
          <w:sz w:val="24"/>
        </w:rPr>
        <w:t xml:space="preserve"> </w:t>
      </w:r>
      <w:r w:rsidRPr="00BC5593">
        <w:rPr>
          <w:color w:val="1C4861"/>
          <w:sz w:val="24"/>
        </w:rPr>
        <w:t>if</w:t>
      </w:r>
      <w:r w:rsidRPr="00BC5593">
        <w:rPr>
          <w:color w:val="1C4861"/>
          <w:spacing w:val="-3"/>
          <w:sz w:val="24"/>
        </w:rPr>
        <w:t xml:space="preserve"> </w:t>
      </w:r>
      <w:r w:rsidRPr="00BC5593">
        <w:rPr>
          <w:color w:val="1C4861"/>
          <w:sz w:val="24"/>
        </w:rPr>
        <w:t>criteria</w:t>
      </w:r>
      <w:r w:rsidRPr="00BC5593">
        <w:rPr>
          <w:color w:val="1C4861"/>
          <w:spacing w:val="-3"/>
          <w:sz w:val="24"/>
        </w:rPr>
        <w:t xml:space="preserve"> </w:t>
      </w:r>
      <w:r w:rsidRPr="00BC5593">
        <w:rPr>
          <w:color w:val="1C4861"/>
          <w:sz w:val="24"/>
        </w:rPr>
        <w:t>are</w:t>
      </w:r>
      <w:r w:rsidRPr="00BC5593">
        <w:rPr>
          <w:color w:val="1C4861"/>
          <w:spacing w:val="-3"/>
          <w:sz w:val="24"/>
        </w:rPr>
        <w:t xml:space="preserve"> </w:t>
      </w:r>
      <w:r w:rsidRPr="00BC5593">
        <w:rPr>
          <w:color w:val="1C4861"/>
          <w:sz w:val="24"/>
        </w:rPr>
        <w:t>not</w:t>
      </w:r>
      <w:r w:rsidRPr="00BC5593">
        <w:rPr>
          <w:color w:val="1C4861"/>
          <w:spacing w:val="-3"/>
          <w:sz w:val="24"/>
        </w:rPr>
        <w:t xml:space="preserve"> </w:t>
      </w:r>
      <w:r w:rsidRPr="00BC5593">
        <w:rPr>
          <w:color w:val="1C4861"/>
          <w:sz w:val="24"/>
        </w:rPr>
        <w:t>met.</w:t>
      </w:r>
    </w:p>
    <w:p w:rsidR="0026759B" w:rsidRPr="00BC5593" w:rsidRDefault="007C279A">
      <w:pPr>
        <w:pStyle w:val="ListParagraph"/>
        <w:numPr>
          <w:ilvl w:val="2"/>
          <w:numId w:val="2"/>
        </w:numPr>
        <w:tabs>
          <w:tab w:val="left" w:pos="1255"/>
        </w:tabs>
        <w:spacing w:before="126" w:line="252" w:lineRule="auto"/>
        <w:ind w:left="1254" w:right="2063" w:hanging="283"/>
        <w:rPr>
          <w:sz w:val="24"/>
        </w:rPr>
      </w:pPr>
      <w:r w:rsidRPr="00BC5593">
        <w:rPr>
          <w:color w:val="1C4861"/>
          <w:sz w:val="24"/>
        </w:rPr>
        <w:t>SCI will advertise the endorsed course/event to their members through relevant SCI publications and/or</w:t>
      </w:r>
      <w:r w:rsidRPr="00BC5593">
        <w:rPr>
          <w:color w:val="1C4861"/>
          <w:spacing w:val="-18"/>
          <w:sz w:val="24"/>
        </w:rPr>
        <w:t xml:space="preserve"> </w:t>
      </w:r>
      <w:r w:rsidRPr="00BC5593">
        <w:rPr>
          <w:color w:val="1C4861"/>
          <w:sz w:val="24"/>
        </w:rPr>
        <w:t>website.</w:t>
      </w:r>
    </w:p>
    <w:p w:rsidR="0026759B" w:rsidRPr="00BC5593" w:rsidRDefault="0026759B">
      <w:pPr>
        <w:pStyle w:val="BodyText"/>
        <w:spacing w:before="4"/>
        <w:rPr>
          <w:sz w:val="31"/>
        </w:rPr>
      </w:pPr>
    </w:p>
    <w:p w:rsidR="0026759B" w:rsidRPr="00BC5593" w:rsidRDefault="007C279A">
      <w:pPr>
        <w:pStyle w:val="Heading1"/>
        <w:numPr>
          <w:ilvl w:val="1"/>
          <w:numId w:val="2"/>
        </w:numPr>
        <w:tabs>
          <w:tab w:val="left" w:pos="841"/>
        </w:tabs>
        <w:spacing w:before="1"/>
        <w:ind w:left="840"/>
        <w:jc w:val="left"/>
      </w:pPr>
      <w:r w:rsidRPr="00BC5593">
        <w:rPr>
          <w:color w:val="5C879F"/>
        </w:rPr>
        <w:t>SCI Endorsement Criteria for</w:t>
      </w:r>
      <w:r w:rsidRPr="00BC5593">
        <w:rPr>
          <w:color w:val="5C879F"/>
          <w:spacing w:val="-3"/>
        </w:rPr>
        <w:t xml:space="preserve"> </w:t>
      </w:r>
      <w:r w:rsidRPr="00BC5593">
        <w:rPr>
          <w:color w:val="5C879F"/>
        </w:rPr>
        <w:t>Event/Course</w:t>
      </w:r>
    </w:p>
    <w:p w:rsidR="0026759B" w:rsidRPr="00BC5593" w:rsidRDefault="0026759B">
      <w:pPr>
        <w:pStyle w:val="BodyText"/>
        <w:spacing w:before="2"/>
        <w:rPr>
          <w:i/>
          <w:sz w:val="34"/>
        </w:rPr>
      </w:pPr>
    </w:p>
    <w:p w:rsidR="0026759B" w:rsidRPr="00BC5593" w:rsidRDefault="007C279A">
      <w:pPr>
        <w:pStyle w:val="Heading2"/>
      </w:pPr>
      <w:r w:rsidRPr="00BC5593">
        <w:rPr>
          <w:color w:val="5C879F"/>
        </w:rPr>
        <w:t>Endorsement</w:t>
      </w:r>
      <w:r w:rsidRPr="00BC5593">
        <w:rPr>
          <w:rFonts w:ascii="Times New Roman"/>
          <w:color w:val="5C879F"/>
        </w:rPr>
        <w:t xml:space="preserve">  </w:t>
      </w:r>
      <w:r w:rsidRPr="00BC5593">
        <w:rPr>
          <w:rFonts w:ascii="Times New Roman"/>
          <w:color w:val="5C879F"/>
          <w:spacing w:val="59"/>
        </w:rPr>
        <w:t xml:space="preserve"> </w:t>
      </w:r>
      <w:r w:rsidRPr="00BC5593">
        <w:rPr>
          <w:color w:val="5C879F"/>
        </w:rPr>
        <w:t>Criteria</w:t>
      </w:r>
    </w:p>
    <w:p w:rsidR="0026759B" w:rsidRPr="00BC5593" w:rsidRDefault="0026759B">
      <w:pPr>
        <w:pStyle w:val="BodyText"/>
        <w:spacing w:before="8"/>
        <w:rPr>
          <w:b/>
          <w:sz w:val="30"/>
        </w:rPr>
      </w:pPr>
    </w:p>
    <w:p w:rsidR="0026759B" w:rsidRPr="00BC5593" w:rsidRDefault="007C279A">
      <w:pPr>
        <w:pStyle w:val="ListParagraph"/>
        <w:numPr>
          <w:ilvl w:val="0"/>
          <w:numId w:val="1"/>
        </w:numPr>
        <w:tabs>
          <w:tab w:val="left" w:pos="972"/>
        </w:tabs>
        <w:rPr>
          <w:b/>
          <w:sz w:val="24"/>
        </w:rPr>
      </w:pPr>
      <w:r w:rsidRPr="00BC5593">
        <w:rPr>
          <w:b/>
          <w:color w:val="1C4861"/>
          <w:sz w:val="24"/>
        </w:rPr>
        <w:t>All</w:t>
      </w:r>
      <w:r w:rsidRPr="00BC5593">
        <w:rPr>
          <w:rFonts w:ascii="Times New Roman"/>
          <w:b/>
          <w:color w:val="1C4861"/>
          <w:sz w:val="24"/>
        </w:rPr>
        <w:t xml:space="preserve">    </w:t>
      </w:r>
      <w:r w:rsidRPr="00BC5593">
        <w:rPr>
          <w:b/>
          <w:color w:val="1C4861"/>
          <w:sz w:val="24"/>
        </w:rPr>
        <w:t>sections</w:t>
      </w:r>
      <w:r w:rsidRPr="00BC5593">
        <w:rPr>
          <w:rFonts w:ascii="Times New Roman"/>
          <w:b/>
          <w:color w:val="1C4861"/>
          <w:sz w:val="24"/>
        </w:rPr>
        <w:t xml:space="preserve">    </w:t>
      </w:r>
      <w:r w:rsidRPr="00BC5593">
        <w:rPr>
          <w:b/>
          <w:color w:val="1C4861"/>
          <w:sz w:val="24"/>
        </w:rPr>
        <w:t>of</w:t>
      </w:r>
      <w:r w:rsidRPr="00BC5593">
        <w:rPr>
          <w:rFonts w:ascii="Times New Roman"/>
          <w:b/>
          <w:color w:val="1C4861"/>
          <w:sz w:val="24"/>
        </w:rPr>
        <w:t xml:space="preserve">    </w:t>
      </w:r>
      <w:r w:rsidRPr="00BC5593">
        <w:rPr>
          <w:b/>
          <w:color w:val="1C4861"/>
          <w:sz w:val="24"/>
        </w:rPr>
        <w:t>the</w:t>
      </w:r>
      <w:r w:rsidRPr="00BC5593">
        <w:rPr>
          <w:rFonts w:ascii="Times New Roman"/>
          <w:b/>
          <w:color w:val="1C4861"/>
          <w:sz w:val="24"/>
        </w:rPr>
        <w:t xml:space="preserve">    </w:t>
      </w:r>
      <w:r w:rsidRPr="00BC5593">
        <w:rPr>
          <w:b/>
          <w:color w:val="1C4861"/>
          <w:sz w:val="24"/>
        </w:rPr>
        <w:t>application</w:t>
      </w:r>
      <w:r w:rsidRPr="00BC5593">
        <w:rPr>
          <w:rFonts w:ascii="Times New Roman"/>
          <w:b/>
          <w:color w:val="1C4861"/>
          <w:sz w:val="24"/>
        </w:rPr>
        <w:t xml:space="preserve">    </w:t>
      </w:r>
      <w:r w:rsidRPr="00BC5593">
        <w:rPr>
          <w:b/>
          <w:color w:val="1C4861"/>
          <w:sz w:val="24"/>
        </w:rPr>
        <w:t>form</w:t>
      </w:r>
      <w:r w:rsidRPr="00BC5593">
        <w:rPr>
          <w:rFonts w:ascii="Times New Roman"/>
          <w:b/>
          <w:color w:val="1C4861"/>
          <w:sz w:val="24"/>
        </w:rPr>
        <w:t xml:space="preserve">    </w:t>
      </w:r>
      <w:r w:rsidRPr="00BC5593">
        <w:rPr>
          <w:b/>
          <w:color w:val="1C4861"/>
          <w:sz w:val="24"/>
        </w:rPr>
        <w:t>must</w:t>
      </w:r>
      <w:r w:rsidRPr="00BC5593">
        <w:rPr>
          <w:rFonts w:ascii="Times New Roman"/>
          <w:b/>
          <w:color w:val="1C4861"/>
          <w:sz w:val="24"/>
        </w:rPr>
        <w:t xml:space="preserve">    </w:t>
      </w:r>
      <w:r w:rsidRPr="00BC5593">
        <w:rPr>
          <w:b/>
          <w:color w:val="1C4861"/>
          <w:sz w:val="24"/>
        </w:rPr>
        <w:t>be</w:t>
      </w:r>
      <w:r w:rsidRPr="00BC5593">
        <w:rPr>
          <w:rFonts w:ascii="Times New Roman"/>
          <w:b/>
          <w:color w:val="1C4861"/>
          <w:sz w:val="24"/>
        </w:rPr>
        <w:t xml:space="preserve">  </w:t>
      </w:r>
      <w:r w:rsidRPr="00BC5593">
        <w:rPr>
          <w:rFonts w:ascii="Times New Roman"/>
          <w:b/>
          <w:color w:val="1C4861"/>
          <w:spacing w:val="39"/>
          <w:sz w:val="24"/>
        </w:rPr>
        <w:t xml:space="preserve"> </w:t>
      </w:r>
      <w:r w:rsidR="00321086" w:rsidRPr="00BC5593">
        <w:rPr>
          <w:b/>
          <w:color w:val="1C4861"/>
          <w:sz w:val="24"/>
        </w:rPr>
        <w:t>completed and typed.</w:t>
      </w:r>
    </w:p>
    <w:p w:rsidR="0026759B" w:rsidRPr="00BC5593" w:rsidRDefault="0026759B">
      <w:pPr>
        <w:pStyle w:val="BodyText"/>
        <w:spacing w:before="9"/>
        <w:rPr>
          <w:b/>
          <w:sz w:val="20"/>
        </w:rPr>
      </w:pPr>
    </w:p>
    <w:p w:rsidR="0026759B" w:rsidRPr="00BC5593" w:rsidRDefault="007C279A">
      <w:pPr>
        <w:pStyle w:val="ListParagraph"/>
        <w:numPr>
          <w:ilvl w:val="0"/>
          <w:numId w:val="1"/>
        </w:numPr>
        <w:tabs>
          <w:tab w:val="left" w:pos="972"/>
        </w:tabs>
        <w:spacing w:before="1" w:line="252" w:lineRule="auto"/>
        <w:ind w:right="1831"/>
        <w:rPr>
          <w:sz w:val="24"/>
        </w:rPr>
      </w:pPr>
      <w:r w:rsidRPr="00BC5593">
        <w:rPr>
          <w:color w:val="1C4861"/>
          <w:sz w:val="24"/>
        </w:rPr>
        <w:t xml:space="preserve">Evidence must be provided of a </w:t>
      </w:r>
      <w:r w:rsidRPr="00BC5593">
        <w:rPr>
          <w:b/>
          <w:color w:val="1C4861"/>
          <w:sz w:val="24"/>
        </w:rPr>
        <w:t>clear</w:t>
      </w:r>
      <w:r w:rsidRPr="00BC5593">
        <w:rPr>
          <w:rFonts w:ascii="Times New Roman"/>
          <w:b/>
          <w:color w:val="1C4861"/>
          <w:sz w:val="24"/>
        </w:rPr>
        <w:t xml:space="preserve"> </w:t>
      </w:r>
      <w:r w:rsidRPr="00BC5593">
        <w:rPr>
          <w:b/>
          <w:color w:val="1C4861"/>
          <w:sz w:val="24"/>
        </w:rPr>
        <w:t>rationale</w:t>
      </w:r>
      <w:r w:rsidR="00321086" w:rsidRPr="00BC5593">
        <w:rPr>
          <w:rFonts w:ascii="Times New Roman"/>
          <w:b/>
          <w:color w:val="1C4861"/>
          <w:sz w:val="24"/>
        </w:rPr>
        <w:t xml:space="preserve"> </w:t>
      </w:r>
      <w:r w:rsidRPr="00BC5593">
        <w:rPr>
          <w:color w:val="1C4861"/>
          <w:sz w:val="24"/>
        </w:rPr>
        <w:t>for the event/course and its relevance to attendees who are Social Care Workers.</w:t>
      </w:r>
    </w:p>
    <w:p w:rsidR="0026759B" w:rsidRPr="00BC5593" w:rsidRDefault="0026759B">
      <w:pPr>
        <w:spacing w:line="252" w:lineRule="auto"/>
        <w:rPr>
          <w:sz w:val="24"/>
        </w:rPr>
        <w:sectPr w:rsidR="0026759B" w:rsidRPr="00BC5593">
          <w:headerReference w:type="default" r:id="rId12"/>
          <w:pgSz w:w="11910" w:h="16840"/>
          <w:pgMar w:top="600" w:right="1580" w:bottom="700" w:left="1580" w:header="400" w:footer="503" w:gutter="0"/>
          <w:cols w:space="720"/>
        </w:sectPr>
      </w:pPr>
    </w:p>
    <w:p w:rsidR="0026759B" w:rsidRPr="00BC5593" w:rsidRDefault="007C279A">
      <w:pPr>
        <w:pStyle w:val="ListParagraph"/>
        <w:numPr>
          <w:ilvl w:val="0"/>
          <w:numId w:val="1"/>
        </w:numPr>
        <w:tabs>
          <w:tab w:val="left" w:pos="972"/>
        </w:tabs>
        <w:spacing w:before="101"/>
        <w:rPr>
          <w:sz w:val="24"/>
        </w:rPr>
      </w:pPr>
      <w:r w:rsidRPr="00BC5593">
        <w:rPr>
          <w:color w:val="1C4861"/>
          <w:sz w:val="24"/>
        </w:rPr>
        <w:lastRenderedPageBreak/>
        <w:t>The learning objective/outcomes of the</w:t>
      </w:r>
      <w:r w:rsidRPr="00BC5593">
        <w:rPr>
          <w:color w:val="1C4861"/>
          <w:spacing w:val="-24"/>
          <w:sz w:val="24"/>
        </w:rPr>
        <w:t xml:space="preserve"> </w:t>
      </w:r>
      <w:r w:rsidRPr="00BC5593">
        <w:rPr>
          <w:color w:val="1C4861"/>
          <w:sz w:val="24"/>
        </w:rPr>
        <w:t>event/course</w:t>
      </w:r>
    </w:p>
    <w:p w:rsidR="0026759B" w:rsidRPr="00BC5593" w:rsidRDefault="007C279A">
      <w:pPr>
        <w:pStyle w:val="BodyText"/>
        <w:spacing w:before="12"/>
        <w:ind w:left="971" w:right="1883"/>
      </w:pPr>
      <w:r w:rsidRPr="00BC5593">
        <w:rPr>
          <w:color w:val="1C4861"/>
        </w:rPr>
        <w:t>must be clearly identified in the application form.</w:t>
      </w:r>
    </w:p>
    <w:p w:rsidR="0026759B" w:rsidRPr="00BC5593" w:rsidRDefault="0026759B">
      <w:pPr>
        <w:pStyle w:val="BodyText"/>
        <w:spacing w:before="9"/>
        <w:rPr>
          <w:sz w:val="20"/>
        </w:rPr>
      </w:pPr>
    </w:p>
    <w:p w:rsidR="0026759B" w:rsidRPr="00BC5593" w:rsidRDefault="007C279A">
      <w:pPr>
        <w:pStyle w:val="ListParagraph"/>
        <w:numPr>
          <w:ilvl w:val="0"/>
          <w:numId w:val="1"/>
        </w:numPr>
        <w:tabs>
          <w:tab w:val="left" w:pos="972"/>
        </w:tabs>
        <w:spacing w:before="1" w:line="252" w:lineRule="auto"/>
        <w:ind w:right="1209"/>
        <w:rPr>
          <w:sz w:val="24"/>
        </w:rPr>
      </w:pPr>
      <w:r w:rsidRPr="00BC5593">
        <w:rPr>
          <w:color w:val="1C4861"/>
          <w:sz w:val="24"/>
        </w:rPr>
        <w:t>The target audience for the event must be identified (e.g. a specific social care sector). Prior qualifications and/or experience required for participation in the</w:t>
      </w:r>
      <w:r w:rsidR="00321086" w:rsidRPr="00BC5593">
        <w:rPr>
          <w:color w:val="1C4861"/>
          <w:sz w:val="24"/>
        </w:rPr>
        <w:t xml:space="preserve"> event</w:t>
      </w:r>
      <w:r w:rsidRPr="00BC5593">
        <w:rPr>
          <w:color w:val="1C4861"/>
          <w:sz w:val="24"/>
        </w:rPr>
        <w:t>/course must be clearly indicated on the application</w:t>
      </w:r>
      <w:r w:rsidRPr="00BC5593">
        <w:rPr>
          <w:color w:val="1C4861"/>
          <w:spacing w:val="-31"/>
          <w:sz w:val="24"/>
        </w:rPr>
        <w:t xml:space="preserve"> </w:t>
      </w:r>
      <w:r w:rsidRPr="00BC5593">
        <w:rPr>
          <w:color w:val="1C4861"/>
          <w:sz w:val="24"/>
        </w:rPr>
        <w:t>form.</w:t>
      </w:r>
    </w:p>
    <w:p w:rsidR="0026759B" w:rsidRPr="00BC5593" w:rsidRDefault="0026759B">
      <w:pPr>
        <w:pStyle w:val="BodyText"/>
        <w:spacing w:before="7"/>
        <w:rPr>
          <w:sz w:val="19"/>
        </w:rPr>
      </w:pPr>
    </w:p>
    <w:p w:rsidR="0026759B" w:rsidRPr="00BC5593" w:rsidRDefault="007C279A">
      <w:pPr>
        <w:pStyle w:val="ListParagraph"/>
        <w:numPr>
          <w:ilvl w:val="0"/>
          <w:numId w:val="1"/>
        </w:numPr>
        <w:tabs>
          <w:tab w:val="left" w:pos="972"/>
        </w:tabs>
        <w:rPr>
          <w:sz w:val="24"/>
        </w:rPr>
      </w:pPr>
      <w:r w:rsidRPr="00BC5593">
        <w:rPr>
          <w:color w:val="1C4861"/>
          <w:sz w:val="24"/>
        </w:rPr>
        <w:t>Professional Qualifications and experience of all</w:t>
      </w:r>
      <w:r w:rsidRPr="00BC5593">
        <w:rPr>
          <w:color w:val="1C4861"/>
          <w:spacing w:val="-1"/>
          <w:sz w:val="24"/>
        </w:rPr>
        <w:t xml:space="preserve"> </w:t>
      </w:r>
      <w:r w:rsidRPr="00BC5593">
        <w:rPr>
          <w:color w:val="1C4861"/>
          <w:sz w:val="24"/>
        </w:rPr>
        <w:t>presenters/</w:t>
      </w:r>
    </w:p>
    <w:p w:rsidR="0026759B" w:rsidRPr="00BC5593" w:rsidRDefault="007C279A">
      <w:pPr>
        <w:pStyle w:val="BodyText"/>
        <w:spacing w:before="12" w:line="252" w:lineRule="auto"/>
        <w:ind w:left="971" w:right="3152"/>
      </w:pPr>
      <w:r w:rsidRPr="00BC5593">
        <w:rPr>
          <w:color w:val="1C4861"/>
        </w:rPr>
        <w:t>facilitators must be clearly outlined on the application form (e.g. CV of Course facilitators/presenters).</w:t>
      </w:r>
      <w:r w:rsidR="00321086" w:rsidRPr="00BC5593">
        <w:rPr>
          <w:color w:val="1C4861"/>
        </w:rPr>
        <w:t xml:space="preserve"> (Are we leaving this in??)</w:t>
      </w:r>
    </w:p>
    <w:p w:rsidR="0026759B" w:rsidRPr="00BC5593" w:rsidRDefault="0026759B">
      <w:pPr>
        <w:pStyle w:val="BodyText"/>
        <w:spacing w:before="7"/>
        <w:rPr>
          <w:sz w:val="19"/>
        </w:rPr>
      </w:pPr>
    </w:p>
    <w:p w:rsidR="0026759B" w:rsidRPr="00BC5593" w:rsidRDefault="007C279A">
      <w:pPr>
        <w:pStyle w:val="ListParagraph"/>
        <w:numPr>
          <w:ilvl w:val="0"/>
          <w:numId w:val="1"/>
        </w:numPr>
        <w:tabs>
          <w:tab w:val="left" w:pos="972"/>
        </w:tabs>
        <w:spacing w:line="252" w:lineRule="auto"/>
        <w:ind w:right="1843"/>
        <w:rPr>
          <w:sz w:val="24"/>
        </w:rPr>
      </w:pPr>
      <w:r w:rsidRPr="00BC5593">
        <w:rPr>
          <w:color w:val="1C4861"/>
          <w:sz w:val="24"/>
        </w:rPr>
        <w:t xml:space="preserve">Costs associated with the event/course must be clearly advertised and state what the fees cover (e.g. attendance, lunch, </w:t>
      </w:r>
      <w:r w:rsidR="00BC5593" w:rsidRPr="00BC5593">
        <w:rPr>
          <w:color w:val="1C4861"/>
          <w:sz w:val="24"/>
        </w:rPr>
        <w:t>handouts</w:t>
      </w:r>
      <w:r w:rsidRPr="00BC5593">
        <w:rPr>
          <w:color w:val="1C4861"/>
          <w:sz w:val="24"/>
        </w:rPr>
        <w:t xml:space="preserve"> etc.). Refund and cancellation policies must be clearly stated on any advertising material associated with the endorsed</w:t>
      </w:r>
      <w:r w:rsidRPr="00BC5593">
        <w:rPr>
          <w:color w:val="1C4861"/>
          <w:spacing w:val="-34"/>
          <w:sz w:val="24"/>
        </w:rPr>
        <w:t xml:space="preserve"> </w:t>
      </w:r>
      <w:r w:rsidRPr="00BC5593">
        <w:rPr>
          <w:color w:val="1C4861"/>
          <w:sz w:val="24"/>
        </w:rPr>
        <w:t>event/course.</w:t>
      </w:r>
    </w:p>
    <w:p w:rsidR="0026759B" w:rsidRPr="00BC5593" w:rsidRDefault="0026759B">
      <w:pPr>
        <w:pStyle w:val="BodyText"/>
        <w:spacing w:before="7"/>
        <w:rPr>
          <w:sz w:val="19"/>
        </w:rPr>
      </w:pPr>
    </w:p>
    <w:p w:rsidR="0026759B" w:rsidRPr="00BC5593" w:rsidRDefault="007C279A">
      <w:pPr>
        <w:pStyle w:val="ListParagraph"/>
        <w:numPr>
          <w:ilvl w:val="0"/>
          <w:numId w:val="1"/>
        </w:numPr>
        <w:tabs>
          <w:tab w:val="left" w:pos="972"/>
        </w:tabs>
        <w:spacing w:line="252" w:lineRule="auto"/>
        <w:ind w:right="2444"/>
        <w:rPr>
          <w:sz w:val="24"/>
        </w:rPr>
      </w:pPr>
      <w:r w:rsidRPr="00BC5593">
        <w:rPr>
          <w:color w:val="1C4861"/>
          <w:sz w:val="24"/>
        </w:rPr>
        <w:t>A clearly outlined prog</w:t>
      </w:r>
      <w:bookmarkStart w:id="0" w:name="_GoBack"/>
      <w:bookmarkEnd w:id="0"/>
      <w:r w:rsidRPr="00BC5593">
        <w:rPr>
          <w:color w:val="1C4861"/>
          <w:sz w:val="24"/>
        </w:rPr>
        <w:t>ramme must appear in final</w:t>
      </w:r>
      <w:r w:rsidRPr="00BC5593">
        <w:rPr>
          <w:color w:val="1C4861"/>
          <w:spacing w:val="-12"/>
          <w:sz w:val="24"/>
        </w:rPr>
        <w:t xml:space="preserve"> </w:t>
      </w:r>
      <w:r w:rsidRPr="00BC5593">
        <w:rPr>
          <w:color w:val="1C4861"/>
          <w:sz w:val="24"/>
        </w:rPr>
        <w:t>advertising literature. Any advertising material which includes SCI endorsement</w:t>
      </w:r>
      <w:r w:rsidRPr="00BC5593">
        <w:rPr>
          <w:color w:val="1C4861"/>
          <w:spacing w:val="-9"/>
          <w:sz w:val="24"/>
        </w:rPr>
        <w:t xml:space="preserve"> </w:t>
      </w:r>
      <w:r w:rsidRPr="00BC5593">
        <w:rPr>
          <w:color w:val="1C4861"/>
          <w:sz w:val="24"/>
        </w:rPr>
        <w:t>must</w:t>
      </w:r>
      <w:r w:rsidRPr="00BC5593">
        <w:rPr>
          <w:color w:val="1C4861"/>
          <w:spacing w:val="-9"/>
          <w:sz w:val="24"/>
        </w:rPr>
        <w:t xml:space="preserve"> </w:t>
      </w:r>
      <w:r w:rsidRPr="00BC5593">
        <w:rPr>
          <w:color w:val="1C4861"/>
          <w:sz w:val="24"/>
        </w:rPr>
        <w:t>include</w:t>
      </w:r>
      <w:r w:rsidRPr="00BC5593">
        <w:rPr>
          <w:color w:val="1C4861"/>
          <w:spacing w:val="-9"/>
          <w:sz w:val="24"/>
        </w:rPr>
        <w:t xml:space="preserve"> </w:t>
      </w:r>
      <w:r w:rsidRPr="00BC5593">
        <w:rPr>
          <w:color w:val="1C4861"/>
          <w:sz w:val="24"/>
        </w:rPr>
        <w:t>approved</w:t>
      </w:r>
      <w:r w:rsidRPr="00BC5593">
        <w:rPr>
          <w:color w:val="1C4861"/>
          <w:spacing w:val="-9"/>
          <w:sz w:val="24"/>
        </w:rPr>
        <w:t xml:space="preserve"> </w:t>
      </w:r>
      <w:r w:rsidRPr="00BC5593">
        <w:rPr>
          <w:color w:val="1C4861"/>
          <w:sz w:val="24"/>
        </w:rPr>
        <w:t>association</w:t>
      </w:r>
      <w:r w:rsidRPr="00BC5593">
        <w:rPr>
          <w:color w:val="1C4861"/>
          <w:spacing w:val="-9"/>
          <w:sz w:val="24"/>
        </w:rPr>
        <w:t xml:space="preserve"> </w:t>
      </w:r>
      <w:r w:rsidRPr="00BC5593">
        <w:rPr>
          <w:color w:val="1C4861"/>
          <w:sz w:val="24"/>
        </w:rPr>
        <w:t>logo.</w:t>
      </w:r>
    </w:p>
    <w:p w:rsidR="0026759B" w:rsidRPr="00BC5593" w:rsidRDefault="0026759B">
      <w:pPr>
        <w:pStyle w:val="BodyText"/>
        <w:spacing w:before="7"/>
        <w:rPr>
          <w:sz w:val="19"/>
        </w:rPr>
      </w:pPr>
    </w:p>
    <w:p w:rsidR="0026759B" w:rsidRPr="00BC5593" w:rsidRDefault="007C279A">
      <w:pPr>
        <w:pStyle w:val="ListParagraph"/>
        <w:numPr>
          <w:ilvl w:val="0"/>
          <w:numId w:val="1"/>
        </w:numPr>
        <w:tabs>
          <w:tab w:val="left" w:pos="972"/>
        </w:tabs>
        <w:spacing w:line="252" w:lineRule="auto"/>
        <w:ind w:right="1033"/>
        <w:rPr>
          <w:sz w:val="24"/>
        </w:rPr>
      </w:pPr>
      <w:r w:rsidRPr="00BC5593">
        <w:rPr>
          <w:color w:val="1C4861"/>
          <w:sz w:val="24"/>
        </w:rPr>
        <w:t>The applicant should provide information on relevant evidence based research/support for the topic and content of the event/course. If the applicant feels that no research/support exists they should attach a statement detailing what steps have been taken to ensure that the activity provides information about effective, beneficial, safe and up to date</w:t>
      </w:r>
      <w:r w:rsidRPr="00BC5593">
        <w:rPr>
          <w:color w:val="1C4861"/>
          <w:spacing w:val="-5"/>
          <w:sz w:val="24"/>
        </w:rPr>
        <w:t xml:space="preserve"> </w:t>
      </w:r>
      <w:r w:rsidRPr="00BC5593">
        <w:rPr>
          <w:color w:val="1C4861"/>
          <w:sz w:val="24"/>
        </w:rPr>
        <w:t>practice.</w:t>
      </w:r>
    </w:p>
    <w:p w:rsidR="0026759B" w:rsidRPr="00BC5593" w:rsidRDefault="0026759B">
      <w:pPr>
        <w:pStyle w:val="BodyText"/>
        <w:spacing w:before="7"/>
        <w:rPr>
          <w:sz w:val="19"/>
        </w:rPr>
      </w:pPr>
    </w:p>
    <w:p w:rsidR="0026759B" w:rsidRPr="00BC5593" w:rsidRDefault="007C279A">
      <w:pPr>
        <w:pStyle w:val="ListParagraph"/>
        <w:numPr>
          <w:ilvl w:val="0"/>
          <w:numId w:val="1"/>
        </w:numPr>
        <w:tabs>
          <w:tab w:val="left" w:pos="972"/>
        </w:tabs>
        <w:spacing w:line="252" w:lineRule="auto"/>
        <w:ind w:right="1623"/>
        <w:rPr>
          <w:sz w:val="24"/>
        </w:rPr>
      </w:pPr>
      <w:r w:rsidRPr="00BC5593">
        <w:rPr>
          <w:color w:val="1C4861"/>
          <w:sz w:val="24"/>
        </w:rPr>
        <w:t>The format and/or delivery of the event/course must be clearly outlined in the application form (e.g. lecture, workshop, interactive</w:t>
      </w:r>
      <w:r w:rsidRPr="00BC5593">
        <w:rPr>
          <w:color w:val="1C4861"/>
          <w:spacing w:val="-30"/>
          <w:sz w:val="24"/>
        </w:rPr>
        <w:t xml:space="preserve"> </w:t>
      </w:r>
      <w:r w:rsidRPr="00BC5593">
        <w:rPr>
          <w:color w:val="1C4861"/>
          <w:sz w:val="24"/>
        </w:rPr>
        <w:t>etc.)</w:t>
      </w:r>
    </w:p>
    <w:p w:rsidR="0026759B" w:rsidRPr="00BC5593" w:rsidRDefault="0026759B">
      <w:pPr>
        <w:pStyle w:val="BodyText"/>
        <w:spacing w:before="7"/>
        <w:rPr>
          <w:sz w:val="19"/>
        </w:rPr>
      </w:pPr>
    </w:p>
    <w:p w:rsidR="0026759B" w:rsidRPr="00BC5593" w:rsidRDefault="007C279A">
      <w:pPr>
        <w:pStyle w:val="ListParagraph"/>
        <w:numPr>
          <w:ilvl w:val="0"/>
          <w:numId w:val="1"/>
        </w:numPr>
        <w:tabs>
          <w:tab w:val="left" w:pos="972"/>
        </w:tabs>
        <w:spacing w:line="252" w:lineRule="auto"/>
        <w:ind w:right="1721"/>
        <w:rPr>
          <w:sz w:val="24"/>
        </w:rPr>
      </w:pPr>
      <w:r w:rsidRPr="00BC5593">
        <w:rPr>
          <w:color w:val="1C4861"/>
          <w:sz w:val="24"/>
        </w:rPr>
        <w:t>A</w:t>
      </w:r>
      <w:r w:rsidRPr="00BC5593">
        <w:rPr>
          <w:color w:val="1C4861"/>
          <w:spacing w:val="-15"/>
          <w:sz w:val="24"/>
        </w:rPr>
        <w:t xml:space="preserve"> </w:t>
      </w:r>
      <w:r w:rsidRPr="00BC5593">
        <w:rPr>
          <w:color w:val="1C4861"/>
          <w:sz w:val="24"/>
        </w:rPr>
        <w:t>clearly</w:t>
      </w:r>
      <w:r w:rsidRPr="00BC5593">
        <w:rPr>
          <w:color w:val="1C4861"/>
          <w:spacing w:val="-5"/>
          <w:sz w:val="24"/>
        </w:rPr>
        <w:t xml:space="preserve"> </w:t>
      </w:r>
      <w:r w:rsidRPr="00BC5593">
        <w:rPr>
          <w:color w:val="1C4861"/>
          <w:sz w:val="24"/>
        </w:rPr>
        <w:t>outlined</w:t>
      </w:r>
      <w:r w:rsidRPr="00BC5593">
        <w:rPr>
          <w:color w:val="1C4861"/>
          <w:spacing w:val="-6"/>
          <w:sz w:val="24"/>
        </w:rPr>
        <w:t xml:space="preserve"> </w:t>
      </w:r>
      <w:r w:rsidRPr="00BC5593">
        <w:rPr>
          <w:color w:val="1C4861"/>
          <w:sz w:val="24"/>
        </w:rPr>
        <w:t>method</w:t>
      </w:r>
      <w:r w:rsidRPr="00BC5593">
        <w:rPr>
          <w:color w:val="1C4861"/>
          <w:spacing w:val="-5"/>
          <w:sz w:val="24"/>
        </w:rPr>
        <w:t xml:space="preserve"> </w:t>
      </w:r>
      <w:r w:rsidRPr="00BC5593">
        <w:rPr>
          <w:color w:val="1C4861"/>
          <w:sz w:val="24"/>
        </w:rPr>
        <w:t>of</w:t>
      </w:r>
      <w:r w:rsidRPr="00BC5593">
        <w:rPr>
          <w:color w:val="1C4861"/>
          <w:spacing w:val="-5"/>
          <w:sz w:val="24"/>
        </w:rPr>
        <w:t xml:space="preserve"> </w:t>
      </w:r>
      <w:r w:rsidRPr="00BC5593">
        <w:rPr>
          <w:color w:val="1C4861"/>
          <w:sz w:val="24"/>
        </w:rPr>
        <w:t>event/course</w:t>
      </w:r>
      <w:r w:rsidRPr="00BC5593">
        <w:rPr>
          <w:color w:val="1C4861"/>
          <w:spacing w:val="-5"/>
          <w:sz w:val="24"/>
        </w:rPr>
        <w:t xml:space="preserve"> </w:t>
      </w:r>
      <w:r w:rsidRPr="00BC5593">
        <w:rPr>
          <w:color w:val="1C4861"/>
          <w:sz w:val="24"/>
        </w:rPr>
        <w:t>evaluation</w:t>
      </w:r>
      <w:r w:rsidRPr="00BC5593">
        <w:rPr>
          <w:color w:val="1C4861"/>
          <w:spacing w:val="-5"/>
          <w:sz w:val="24"/>
        </w:rPr>
        <w:t xml:space="preserve"> </w:t>
      </w:r>
      <w:r w:rsidRPr="00BC5593">
        <w:rPr>
          <w:color w:val="1C4861"/>
          <w:sz w:val="24"/>
        </w:rPr>
        <w:t>must</w:t>
      </w:r>
      <w:r w:rsidRPr="00BC5593">
        <w:rPr>
          <w:color w:val="1C4861"/>
          <w:spacing w:val="-5"/>
          <w:sz w:val="24"/>
        </w:rPr>
        <w:t xml:space="preserve"> </w:t>
      </w:r>
      <w:r w:rsidRPr="00BC5593">
        <w:rPr>
          <w:color w:val="1C4861"/>
          <w:sz w:val="24"/>
        </w:rPr>
        <w:t>be</w:t>
      </w:r>
      <w:r w:rsidRPr="00BC5593">
        <w:rPr>
          <w:color w:val="1C4861"/>
          <w:spacing w:val="-5"/>
          <w:sz w:val="24"/>
        </w:rPr>
        <w:t xml:space="preserve"> </w:t>
      </w:r>
      <w:r w:rsidRPr="00BC5593">
        <w:rPr>
          <w:color w:val="1C4861"/>
          <w:sz w:val="24"/>
        </w:rPr>
        <w:t>outlined on</w:t>
      </w:r>
      <w:r w:rsidRPr="00BC5593">
        <w:rPr>
          <w:color w:val="1C4861"/>
          <w:spacing w:val="-5"/>
          <w:sz w:val="24"/>
        </w:rPr>
        <w:t xml:space="preserve"> </w:t>
      </w:r>
      <w:r w:rsidRPr="00BC5593">
        <w:rPr>
          <w:color w:val="1C4861"/>
          <w:sz w:val="24"/>
        </w:rPr>
        <w:t>the</w:t>
      </w:r>
      <w:r w:rsidRPr="00BC5593">
        <w:rPr>
          <w:color w:val="1C4861"/>
          <w:spacing w:val="-5"/>
          <w:sz w:val="24"/>
        </w:rPr>
        <w:t xml:space="preserve"> </w:t>
      </w:r>
      <w:r w:rsidRPr="00BC5593">
        <w:rPr>
          <w:color w:val="1C4861"/>
          <w:sz w:val="24"/>
        </w:rPr>
        <w:t>application</w:t>
      </w:r>
      <w:r w:rsidRPr="00BC5593">
        <w:rPr>
          <w:color w:val="1C4861"/>
          <w:spacing w:val="-5"/>
          <w:sz w:val="24"/>
        </w:rPr>
        <w:t xml:space="preserve"> </w:t>
      </w:r>
      <w:r w:rsidRPr="00BC5593">
        <w:rPr>
          <w:color w:val="1C4861"/>
          <w:sz w:val="24"/>
        </w:rPr>
        <w:t>form</w:t>
      </w:r>
      <w:r w:rsidRPr="00BC5593">
        <w:rPr>
          <w:color w:val="1C4861"/>
          <w:spacing w:val="-5"/>
          <w:sz w:val="24"/>
        </w:rPr>
        <w:t xml:space="preserve"> </w:t>
      </w:r>
      <w:r w:rsidRPr="00BC5593">
        <w:rPr>
          <w:color w:val="1C4861"/>
          <w:sz w:val="24"/>
        </w:rPr>
        <w:t>and</w:t>
      </w:r>
      <w:r w:rsidRPr="00BC5593">
        <w:rPr>
          <w:color w:val="1C4861"/>
          <w:spacing w:val="-5"/>
          <w:sz w:val="24"/>
        </w:rPr>
        <w:t xml:space="preserve"> </w:t>
      </w:r>
      <w:r w:rsidRPr="00BC5593">
        <w:rPr>
          <w:color w:val="1C4861"/>
          <w:sz w:val="24"/>
        </w:rPr>
        <w:t>must</w:t>
      </w:r>
      <w:r w:rsidRPr="00BC5593">
        <w:rPr>
          <w:color w:val="1C4861"/>
          <w:spacing w:val="-5"/>
          <w:sz w:val="24"/>
        </w:rPr>
        <w:t xml:space="preserve"> </w:t>
      </w:r>
      <w:r w:rsidRPr="00BC5593">
        <w:rPr>
          <w:color w:val="1C4861"/>
          <w:sz w:val="24"/>
        </w:rPr>
        <w:t>be</w:t>
      </w:r>
      <w:r w:rsidRPr="00BC5593">
        <w:rPr>
          <w:color w:val="1C4861"/>
          <w:spacing w:val="-5"/>
          <w:sz w:val="24"/>
        </w:rPr>
        <w:t xml:space="preserve"> </w:t>
      </w:r>
      <w:r w:rsidRPr="00BC5593">
        <w:rPr>
          <w:color w:val="1C4861"/>
          <w:sz w:val="24"/>
        </w:rPr>
        <w:t>made</w:t>
      </w:r>
      <w:r w:rsidRPr="00BC5593">
        <w:rPr>
          <w:color w:val="1C4861"/>
          <w:spacing w:val="-5"/>
          <w:sz w:val="24"/>
        </w:rPr>
        <w:t xml:space="preserve"> </w:t>
      </w:r>
      <w:r w:rsidRPr="00BC5593">
        <w:rPr>
          <w:color w:val="1C4861"/>
          <w:sz w:val="24"/>
        </w:rPr>
        <w:t>available</w:t>
      </w:r>
      <w:r w:rsidRPr="00BC5593">
        <w:rPr>
          <w:color w:val="1C4861"/>
          <w:spacing w:val="-5"/>
          <w:sz w:val="24"/>
        </w:rPr>
        <w:t xml:space="preserve"> </w:t>
      </w:r>
      <w:r w:rsidRPr="00BC5593">
        <w:rPr>
          <w:color w:val="1C4861"/>
          <w:sz w:val="24"/>
        </w:rPr>
        <w:t>to</w:t>
      </w:r>
      <w:r w:rsidRPr="00BC5593">
        <w:rPr>
          <w:color w:val="1C4861"/>
          <w:spacing w:val="-5"/>
          <w:sz w:val="24"/>
        </w:rPr>
        <w:t xml:space="preserve"> </w:t>
      </w:r>
      <w:r w:rsidRPr="00BC5593">
        <w:rPr>
          <w:color w:val="1C4861"/>
          <w:sz w:val="24"/>
        </w:rPr>
        <w:t>participants.</w:t>
      </w:r>
    </w:p>
    <w:p w:rsidR="0026759B" w:rsidRPr="00BC5593" w:rsidRDefault="007C279A">
      <w:pPr>
        <w:pStyle w:val="BodyText"/>
        <w:spacing w:line="274" w:lineRule="exact"/>
        <w:ind w:left="971" w:right="1883"/>
      </w:pPr>
      <w:r w:rsidRPr="00BC5593">
        <w:rPr>
          <w:color w:val="1C4861"/>
        </w:rPr>
        <w:t>A copy of evaluation form used must be attached with application.</w:t>
      </w:r>
    </w:p>
    <w:p w:rsidR="0026759B" w:rsidRPr="00BC5593" w:rsidRDefault="0026759B">
      <w:pPr>
        <w:pStyle w:val="BodyText"/>
        <w:spacing w:before="9"/>
        <w:rPr>
          <w:sz w:val="20"/>
        </w:rPr>
      </w:pPr>
    </w:p>
    <w:p w:rsidR="0026759B" w:rsidRPr="00BC5593" w:rsidRDefault="007C279A">
      <w:pPr>
        <w:pStyle w:val="ListParagraph"/>
        <w:numPr>
          <w:ilvl w:val="0"/>
          <w:numId w:val="1"/>
        </w:numPr>
        <w:tabs>
          <w:tab w:val="left" w:pos="972"/>
        </w:tabs>
        <w:spacing w:before="1" w:line="252" w:lineRule="auto"/>
        <w:ind w:right="1109"/>
        <w:rPr>
          <w:sz w:val="24"/>
        </w:rPr>
      </w:pPr>
      <w:r w:rsidRPr="00BC5593">
        <w:rPr>
          <w:color w:val="1C4861"/>
          <w:sz w:val="24"/>
        </w:rPr>
        <w:t>If applicant has undertaken a prior evaluation of the event/course, the outcomes</w:t>
      </w:r>
      <w:r w:rsidRPr="00BC5593">
        <w:rPr>
          <w:color w:val="1C4861"/>
          <w:spacing w:val="-5"/>
          <w:sz w:val="24"/>
        </w:rPr>
        <w:t xml:space="preserve"> </w:t>
      </w:r>
      <w:r w:rsidRPr="00BC5593">
        <w:rPr>
          <w:color w:val="1C4861"/>
          <w:sz w:val="24"/>
        </w:rPr>
        <w:t>of</w:t>
      </w:r>
      <w:r w:rsidRPr="00BC5593">
        <w:rPr>
          <w:color w:val="1C4861"/>
          <w:spacing w:val="-5"/>
          <w:sz w:val="24"/>
        </w:rPr>
        <w:t xml:space="preserve"> </w:t>
      </w:r>
      <w:r w:rsidRPr="00BC5593">
        <w:rPr>
          <w:color w:val="1C4861"/>
          <w:sz w:val="24"/>
        </w:rPr>
        <w:t>this</w:t>
      </w:r>
      <w:r w:rsidRPr="00BC5593">
        <w:rPr>
          <w:color w:val="1C4861"/>
          <w:spacing w:val="-6"/>
          <w:sz w:val="24"/>
        </w:rPr>
        <w:t xml:space="preserve"> </w:t>
      </w:r>
      <w:r w:rsidRPr="00BC5593">
        <w:rPr>
          <w:color w:val="1C4861"/>
          <w:sz w:val="24"/>
        </w:rPr>
        <w:t>evaluation</w:t>
      </w:r>
      <w:r w:rsidRPr="00BC5593">
        <w:rPr>
          <w:color w:val="1C4861"/>
          <w:spacing w:val="-5"/>
          <w:sz w:val="24"/>
        </w:rPr>
        <w:t xml:space="preserve"> </w:t>
      </w:r>
      <w:r w:rsidRPr="00BC5593">
        <w:rPr>
          <w:color w:val="1C4861"/>
          <w:sz w:val="24"/>
        </w:rPr>
        <w:t>should</w:t>
      </w:r>
      <w:r w:rsidRPr="00BC5593">
        <w:rPr>
          <w:color w:val="1C4861"/>
          <w:spacing w:val="-5"/>
          <w:sz w:val="24"/>
        </w:rPr>
        <w:t xml:space="preserve"> </w:t>
      </w:r>
      <w:r w:rsidRPr="00BC5593">
        <w:rPr>
          <w:color w:val="1C4861"/>
          <w:sz w:val="24"/>
        </w:rPr>
        <w:t>be</w:t>
      </w:r>
      <w:r w:rsidRPr="00BC5593">
        <w:rPr>
          <w:color w:val="1C4861"/>
          <w:spacing w:val="-5"/>
          <w:sz w:val="24"/>
        </w:rPr>
        <w:t xml:space="preserve"> </w:t>
      </w:r>
      <w:r w:rsidRPr="00BC5593">
        <w:rPr>
          <w:color w:val="1C4861"/>
          <w:sz w:val="24"/>
        </w:rPr>
        <w:t>included</w:t>
      </w:r>
      <w:r w:rsidRPr="00BC5593">
        <w:rPr>
          <w:color w:val="1C4861"/>
          <w:spacing w:val="-5"/>
          <w:sz w:val="24"/>
        </w:rPr>
        <w:t xml:space="preserve"> </w:t>
      </w:r>
      <w:r w:rsidRPr="00BC5593">
        <w:rPr>
          <w:color w:val="1C4861"/>
          <w:sz w:val="24"/>
        </w:rPr>
        <w:t>in</w:t>
      </w:r>
      <w:r w:rsidRPr="00BC5593">
        <w:rPr>
          <w:color w:val="1C4861"/>
          <w:spacing w:val="-5"/>
          <w:sz w:val="24"/>
        </w:rPr>
        <w:t xml:space="preserve"> </w:t>
      </w:r>
      <w:r w:rsidRPr="00BC5593">
        <w:rPr>
          <w:color w:val="1C4861"/>
          <w:sz w:val="24"/>
        </w:rPr>
        <w:t>supporting</w:t>
      </w:r>
      <w:r w:rsidRPr="00BC5593">
        <w:rPr>
          <w:color w:val="1C4861"/>
          <w:spacing w:val="-5"/>
          <w:sz w:val="24"/>
        </w:rPr>
        <w:t xml:space="preserve"> </w:t>
      </w:r>
      <w:r w:rsidRPr="00BC5593">
        <w:rPr>
          <w:color w:val="1C4861"/>
          <w:sz w:val="24"/>
        </w:rPr>
        <w:t>documentation.</w:t>
      </w:r>
    </w:p>
    <w:p w:rsidR="0026759B" w:rsidRPr="00BC5593" w:rsidRDefault="0026759B">
      <w:pPr>
        <w:pStyle w:val="BodyText"/>
        <w:spacing w:before="7"/>
        <w:rPr>
          <w:sz w:val="19"/>
        </w:rPr>
      </w:pPr>
    </w:p>
    <w:p w:rsidR="0026759B" w:rsidRPr="00BC5593" w:rsidRDefault="007C279A" w:rsidP="00493057">
      <w:pPr>
        <w:pStyle w:val="ListParagraph"/>
        <w:numPr>
          <w:ilvl w:val="0"/>
          <w:numId w:val="1"/>
        </w:numPr>
        <w:tabs>
          <w:tab w:val="left" w:pos="972"/>
        </w:tabs>
        <w:spacing w:line="252" w:lineRule="auto"/>
        <w:ind w:right="1426"/>
        <w:rPr>
          <w:sz w:val="16"/>
        </w:rPr>
      </w:pPr>
      <w:r w:rsidRPr="00BC5593">
        <w:rPr>
          <w:color w:val="1C4861"/>
          <w:sz w:val="24"/>
        </w:rPr>
        <w:t xml:space="preserve">If the applicant wishes to repeat this event/course again, and has applied for multiple events/courses to be endorsed, </w:t>
      </w:r>
      <w:r w:rsidR="00321086" w:rsidRPr="00BC5593">
        <w:rPr>
          <w:color w:val="1C4861"/>
          <w:sz w:val="24"/>
        </w:rPr>
        <w:t xml:space="preserve">they must do so </w:t>
      </w:r>
      <w:r w:rsidRPr="00BC5593">
        <w:rPr>
          <w:color w:val="1C4861"/>
          <w:sz w:val="24"/>
        </w:rPr>
        <w:t xml:space="preserve">within the </w:t>
      </w:r>
      <w:r w:rsidR="00321086" w:rsidRPr="00BC5593">
        <w:rPr>
          <w:color w:val="1C4861"/>
          <w:sz w:val="24"/>
        </w:rPr>
        <w:t>three year period.</w:t>
      </w:r>
    </w:p>
    <w:p w:rsidR="00321086" w:rsidRPr="00BC5593" w:rsidRDefault="00321086" w:rsidP="00321086">
      <w:pPr>
        <w:tabs>
          <w:tab w:val="left" w:pos="972"/>
        </w:tabs>
        <w:spacing w:line="252" w:lineRule="auto"/>
        <w:ind w:right="1426"/>
        <w:rPr>
          <w:sz w:val="16"/>
        </w:rPr>
      </w:pPr>
    </w:p>
    <w:p w:rsidR="00321086" w:rsidRPr="00BC5593" w:rsidRDefault="00321086" w:rsidP="00321086">
      <w:pPr>
        <w:tabs>
          <w:tab w:val="left" w:pos="972"/>
        </w:tabs>
        <w:spacing w:line="252" w:lineRule="auto"/>
        <w:ind w:right="1426"/>
        <w:rPr>
          <w:sz w:val="16"/>
        </w:rPr>
      </w:pPr>
    </w:p>
    <w:p w:rsidR="00321086" w:rsidRPr="00BC5593" w:rsidRDefault="00321086" w:rsidP="00321086">
      <w:pPr>
        <w:tabs>
          <w:tab w:val="left" w:pos="972"/>
        </w:tabs>
        <w:spacing w:line="252" w:lineRule="auto"/>
        <w:ind w:right="1426"/>
        <w:rPr>
          <w:sz w:val="16"/>
        </w:rPr>
      </w:pPr>
    </w:p>
    <w:p w:rsidR="00321086" w:rsidRPr="00BC5593" w:rsidRDefault="00321086" w:rsidP="00321086">
      <w:pPr>
        <w:tabs>
          <w:tab w:val="left" w:pos="972"/>
        </w:tabs>
        <w:spacing w:line="252" w:lineRule="auto"/>
        <w:ind w:right="1426"/>
        <w:rPr>
          <w:sz w:val="16"/>
        </w:rPr>
      </w:pPr>
    </w:p>
    <w:p w:rsidR="00321086" w:rsidRPr="00BC5593" w:rsidRDefault="00321086" w:rsidP="00321086">
      <w:pPr>
        <w:tabs>
          <w:tab w:val="left" w:pos="972"/>
        </w:tabs>
        <w:spacing w:line="252" w:lineRule="auto"/>
        <w:ind w:right="1426"/>
        <w:rPr>
          <w:sz w:val="16"/>
        </w:rPr>
      </w:pPr>
    </w:p>
    <w:p w:rsidR="00321086" w:rsidRPr="00BC5593" w:rsidRDefault="00321086" w:rsidP="00321086">
      <w:pPr>
        <w:tabs>
          <w:tab w:val="left" w:pos="972"/>
        </w:tabs>
        <w:spacing w:line="252" w:lineRule="auto"/>
        <w:ind w:right="1426"/>
        <w:rPr>
          <w:sz w:val="16"/>
        </w:rPr>
      </w:pPr>
    </w:p>
    <w:p w:rsidR="00321086" w:rsidRPr="00BC5593" w:rsidRDefault="00321086" w:rsidP="00321086">
      <w:pPr>
        <w:tabs>
          <w:tab w:val="left" w:pos="972"/>
        </w:tabs>
        <w:spacing w:line="252" w:lineRule="auto"/>
        <w:ind w:right="1426"/>
        <w:rPr>
          <w:sz w:val="16"/>
        </w:rPr>
      </w:pPr>
    </w:p>
    <w:p w:rsidR="00321086" w:rsidRPr="00BC5593" w:rsidRDefault="00321086" w:rsidP="00321086">
      <w:pPr>
        <w:tabs>
          <w:tab w:val="left" w:pos="972"/>
        </w:tabs>
        <w:spacing w:line="252" w:lineRule="auto"/>
        <w:ind w:right="1426"/>
        <w:rPr>
          <w:sz w:val="16"/>
        </w:rPr>
      </w:pPr>
    </w:p>
    <w:p w:rsidR="00321086" w:rsidRPr="00BC5593" w:rsidRDefault="00321086" w:rsidP="00321086">
      <w:pPr>
        <w:tabs>
          <w:tab w:val="left" w:pos="972"/>
        </w:tabs>
        <w:spacing w:line="252" w:lineRule="auto"/>
        <w:ind w:right="1426"/>
        <w:rPr>
          <w:sz w:val="16"/>
        </w:rPr>
      </w:pPr>
    </w:p>
    <w:p w:rsidR="00321086" w:rsidRPr="00BC5593" w:rsidRDefault="00321086" w:rsidP="00321086">
      <w:pPr>
        <w:tabs>
          <w:tab w:val="left" w:pos="972"/>
        </w:tabs>
        <w:spacing w:line="252" w:lineRule="auto"/>
        <w:ind w:right="1426"/>
        <w:rPr>
          <w:sz w:val="16"/>
        </w:rPr>
      </w:pPr>
    </w:p>
    <w:p w:rsidR="00321086" w:rsidRPr="00BC5593" w:rsidRDefault="00321086" w:rsidP="00321086">
      <w:pPr>
        <w:tabs>
          <w:tab w:val="left" w:pos="972"/>
        </w:tabs>
        <w:spacing w:line="252" w:lineRule="auto"/>
        <w:ind w:right="1426"/>
        <w:rPr>
          <w:sz w:val="16"/>
        </w:rPr>
      </w:pPr>
    </w:p>
    <w:p w:rsidR="00321086" w:rsidRPr="00BC5593" w:rsidRDefault="00321086" w:rsidP="00321086">
      <w:pPr>
        <w:tabs>
          <w:tab w:val="left" w:pos="972"/>
        </w:tabs>
        <w:spacing w:line="252" w:lineRule="auto"/>
        <w:ind w:right="1426"/>
        <w:rPr>
          <w:sz w:val="16"/>
        </w:rPr>
      </w:pPr>
    </w:p>
    <w:p w:rsidR="00321086" w:rsidRPr="00BC5593" w:rsidRDefault="00321086" w:rsidP="00321086">
      <w:pPr>
        <w:tabs>
          <w:tab w:val="left" w:pos="972"/>
        </w:tabs>
        <w:spacing w:line="252" w:lineRule="auto"/>
        <w:ind w:right="1426"/>
        <w:rPr>
          <w:sz w:val="16"/>
        </w:rPr>
      </w:pPr>
    </w:p>
    <w:p w:rsidR="00321086" w:rsidRPr="00BC5593" w:rsidRDefault="00321086" w:rsidP="00321086">
      <w:pPr>
        <w:tabs>
          <w:tab w:val="left" w:pos="972"/>
        </w:tabs>
        <w:spacing w:line="252" w:lineRule="auto"/>
        <w:ind w:right="1426"/>
        <w:rPr>
          <w:sz w:val="16"/>
        </w:rPr>
      </w:pPr>
    </w:p>
    <w:p w:rsidR="00321086" w:rsidRPr="00BC5593" w:rsidRDefault="00321086" w:rsidP="00321086">
      <w:pPr>
        <w:tabs>
          <w:tab w:val="left" w:pos="972"/>
        </w:tabs>
        <w:spacing w:line="252" w:lineRule="auto"/>
        <w:ind w:right="1426"/>
        <w:rPr>
          <w:sz w:val="16"/>
        </w:rPr>
      </w:pPr>
    </w:p>
    <w:p w:rsidR="00321086" w:rsidRPr="00BC5593" w:rsidRDefault="00321086" w:rsidP="00321086">
      <w:pPr>
        <w:tabs>
          <w:tab w:val="left" w:pos="972"/>
        </w:tabs>
        <w:spacing w:line="252" w:lineRule="auto"/>
        <w:ind w:right="1426"/>
        <w:rPr>
          <w:sz w:val="16"/>
        </w:rPr>
      </w:pPr>
    </w:p>
    <w:p w:rsidR="00321086" w:rsidRPr="00BC5593" w:rsidRDefault="00321086" w:rsidP="00321086">
      <w:pPr>
        <w:tabs>
          <w:tab w:val="left" w:pos="972"/>
        </w:tabs>
        <w:spacing w:line="252" w:lineRule="auto"/>
        <w:ind w:right="1426"/>
        <w:rPr>
          <w:sz w:val="16"/>
        </w:rPr>
      </w:pPr>
    </w:p>
    <w:p w:rsidR="00321086" w:rsidRPr="00BC5593" w:rsidRDefault="00321086" w:rsidP="00321086">
      <w:pPr>
        <w:tabs>
          <w:tab w:val="left" w:pos="972"/>
        </w:tabs>
        <w:spacing w:line="252" w:lineRule="auto"/>
        <w:ind w:right="1426"/>
        <w:rPr>
          <w:sz w:val="16"/>
        </w:rPr>
      </w:pPr>
    </w:p>
    <w:p w:rsidR="00321086" w:rsidRPr="00BC5593" w:rsidRDefault="00321086" w:rsidP="00321086">
      <w:pPr>
        <w:tabs>
          <w:tab w:val="left" w:pos="972"/>
        </w:tabs>
        <w:spacing w:line="252" w:lineRule="auto"/>
        <w:ind w:right="1426"/>
        <w:rPr>
          <w:sz w:val="16"/>
        </w:rPr>
      </w:pPr>
    </w:p>
    <w:p w:rsidR="00321086" w:rsidRPr="00BC5593" w:rsidRDefault="00321086" w:rsidP="00321086">
      <w:pPr>
        <w:tabs>
          <w:tab w:val="left" w:pos="972"/>
        </w:tabs>
        <w:spacing w:line="252" w:lineRule="auto"/>
        <w:ind w:right="1426"/>
        <w:rPr>
          <w:sz w:val="16"/>
        </w:rPr>
      </w:pPr>
    </w:p>
    <w:p w:rsidR="00321086" w:rsidRPr="00BC5593" w:rsidRDefault="00321086" w:rsidP="00321086">
      <w:pPr>
        <w:tabs>
          <w:tab w:val="left" w:pos="972"/>
        </w:tabs>
        <w:spacing w:line="252" w:lineRule="auto"/>
        <w:ind w:right="1426"/>
        <w:rPr>
          <w:sz w:val="16"/>
        </w:rPr>
      </w:pPr>
    </w:p>
    <w:p w:rsidR="0026759B" w:rsidRPr="00BC5593" w:rsidRDefault="007C279A">
      <w:pPr>
        <w:pStyle w:val="Heading1"/>
        <w:numPr>
          <w:ilvl w:val="1"/>
          <w:numId w:val="2"/>
        </w:numPr>
        <w:tabs>
          <w:tab w:val="left" w:pos="921"/>
        </w:tabs>
        <w:spacing w:before="61" w:line="252" w:lineRule="auto"/>
        <w:ind w:right="5123" w:firstLine="0"/>
        <w:jc w:val="both"/>
      </w:pPr>
      <w:r w:rsidRPr="00BC5593">
        <w:rPr>
          <w:noProof/>
          <w:lang w:val="en-IE" w:eastAsia="en-IE"/>
        </w:rPr>
        <w:lastRenderedPageBreak/>
        <w:drawing>
          <wp:anchor distT="0" distB="0" distL="0" distR="0" simplePos="0" relativeHeight="1096" behindDoc="0" locked="0" layoutInCell="1" allowOverlap="1">
            <wp:simplePos x="0" y="0"/>
            <wp:positionH relativeFrom="page">
              <wp:posOffset>4015879</wp:posOffset>
            </wp:positionH>
            <wp:positionV relativeFrom="paragraph">
              <wp:posOffset>80943</wp:posOffset>
            </wp:positionV>
            <wp:extent cx="2194305" cy="127798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2194305" cy="1277988"/>
                    </a:xfrm>
                    <a:prstGeom prst="rect">
                      <a:avLst/>
                    </a:prstGeom>
                  </pic:spPr>
                </pic:pic>
              </a:graphicData>
            </a:graphic>
          </wp:anchor>
        </w:drawing>
      </w:r>
      <w:r w:rsidRPr="00BC5593">
        <w:rPr>
          <w:color w:val="5C879F"/>
        </w:rPr>
        <w:t>SCI CPD Endorsement Application Form for External Course</w:t>
      </w:r>
      <w:r w:rsidRPr="00BC5593">
        <w:rPr>
          <w:color w:val="5C879F"/>
          <w:spacing w:val="-11"/>
        </w:rPr>
        <w:t xml:space="preserve"> </w:t>
      </w:r>
      <w:r w:rsidRPr="00BC5593">
        <w:rPr>
          <w:color w:val="5C879F"/>
        </w:rPr>
        <w:t>Organisers</w:t>
      </w:r>
    </w:p>
    <w:p w:rsidR="0026759B" w:rsidRPr="00BC5593" w:rsidRDefault="0026759B">
      <w:pPr>
        <w:pStyle w:val="BodyText"/>
        <w:rPr>
          <w:i/>
          <w:sz w:val="20"/>
        </w:rPr>
      </w:pPr>
    </w:p>
    <w:p w:rsidR="0026759B" w:rsidRPr="00BC5593" w:rsidRDefault="0026759B">
      <w:pPr>
        <w:pStyle w:val="BodyText"/>
        <w:rPr>
          <w:i/>
          <w:sz w:val="20"/>
        </w:rPr>
      </w:pPr>
    </w:p>
    <w:p w:rsidR="0026759B" w:rsidRPr="00BC5593" w:rsidRDefault="0026759B">
      <w:pPr>
        <w:pStyle w:val="BodyText"/>
        <w:rPr>
          <w:i/>
          <w:sz w:val="20"/>
        </w:rPr>
      </w:pPr>
    </w:p>
    <w:p w:rsidR="0026759B" w:rsidRPr="00BC5593" w:rsidRDefault="0026759B">
      <w:pPr>
        <w:pStyle w:val="BodyText"/>
        <w:rPr>
          <w:i/>
          <w:sz w:val="20"/>
        </w:rPr>
      </w:pPr>
    </w:p>
    <w:p w:rsidR="0026759B" w:rsidRPr="00BC5593" w:rsidRDefault="0026759B">
      <w:pPr>
        <w:pStyle w:val="BodyText"/>
        <w:rPr>
          <w:i/>
          <w:sz w:val="20"/>
        </w:rPr>
      </w:pPr>
    </w:p>
    <w:p w:rsidR="0026759B" w:rsidRPr="00BC5593" w:rsidRDefault="0026759B">
      <w:pPr>
        <w:pStyle w:val="BodyText"/>
        <w:spacing w:before="3"/>
        <w:rPr>
          <w:i/>
          <w:sz w:val="17"/>
        </w:rPr>
      </w:pPr>
    </w:p>
    <w:tbl>
      <w:tblPr>
        <w:tblW w:w="0" w:type="auto"/>
        <w:tblInd w:w="120" w:type="dxa"/>
        <w:tblBorders>
          <w:top w:val="single" w:sz="6" w:space="0" w:color="60BEB6"/>
          <w:left w:val="single" w:sz="6" w:space="0" w:color="60BEB6"/>
          <w:bottom w:val="single" w:sz="6" w:space="0" w:color="60BEB6"/>
          <w:right w:val="single" w:sz="6" w:space="0" w:color="60BEB6"/>
          <w:insideH w:val="single" w:sz="6" w:space="0" w:color="60BEB6"/>
          <w:insideV w:val="single" w:sz="6" w:space="0" w:color="60BEB6"/>
        </w:tblBorders>
        <w:tblLayout w:type="fixed"/>
        <w:tblCellMar>
          <w:left w:w="0" w:type="dxa"/>
          <w:right w:w="0" w:type="dxa"/>
        </w:tblCellMar>
        <w:tblLook w:val="01E0" w:firstRow="1" w:lastRow="1" w:firstColumn="1" w:lastColumn="1" w:noHBand="0" w:noVBand="0"/>
      </w:tblPr>
      <w:tblGrid>
        <w:gridCol w:w="2828"/>
        <w:gridCol w:w="5656"/>
      </w:tblGrid>
      <w:tr w:rsidR="0026759B" w:rsidRPr="00BC5593" w:rsidTr="00321086">
        <w:trPr>
          <w:trHeight w:hRule="exact" w:val="921"/>
        </w:trPr>
        <w:tc>
          <w:tcPr>
            <w:tcW w:w="2828" w:type="dxa"/>
          </w:tcPr>
          <w:p w:rsidR="0026759B" w:rsidRPr="00BC5593" w:rsidRDefault="007C279A" w:rsidP="00321086">
            <w:pPr>
              <w:pStyle w:val="TableParagraph"/>
              <w:spacing w:before="169"/>
              <w:ind w:left="0" w:right="274"/>
              <w:rPr>
                <w:b/>
                <w:color w:val="1C4861"/>
                <w:sz w:val="24"/>
              </w:rPr>
            </w:pPr>
            <w:r w:rsidRPr="00BC5593">
              <w:rPr>
                <w:b/>
                <w:color w:val="1C4861"/>
                <w:sz w:val="24"/>
              </w:rPr>
              <w:t>Name</w:t>
            </w:r>
            <w:r w:rsidRPr="00BC5593">
              <w:rPr>
                <w:rFonts w:ascii="Times New Roman"/>
                <w:b/>
                <w:color w:val="1C4861"/>
                <w:sz w:val="24"/>
              </w:rPr>
              <w:t xml:space="preserve">  </w:t>
            </w:r>
            <w:r w:rsidRPr="00BC5593">
              <w:rPr>
                <w:b/>
                <w:color w:val="1C4861"/>
                <w:sz w:val="24"/>
              </w:rPr>
              <w:t>of</w:t>
            </w:r>
            <w:r w:rsidRPr="00BC5593">
              <w:rPr>
                <w:rFonts w:ascii="Times New Roman"/>
                <w:b/>
                <w:color w:val="1C4861"/>
                <w:sz w:val="24"/>
              </w:rPr>
              <w:t xml:space="preserve">  </w:t>
            </w:r>
            <w:r w:rsidRPr="00BC5593">
              <w:rPr>
                <w:b/>
                <w:color w:val="1C4861"/>
                <w:sz w:val="24"/>
              </w:rPr>
              <w:t>Course</w:t>
            </w:r>
            <w:r w:rsidRPr="00BC5593">
              <w:rPr>
                <w:rFonts w:ascii="Times New Roman"/>
                <w:b/>
                <w:color w:val="1C4861"/>
                <w:sz w:val="24"/>
              </w:rPr>
              <w:t xml:space="preserve"> </w:t>
            </w:r>
            <w:r w:rsidRPr="00BC5593">
              <w:rPr>
                <w:b/>
                <w:color w:val="1C4861"/>
                <w:sz w:val="24"/>
              </w:rPr>
              <w:t>Organiser:</w:t>
            </w:r>
          </w:p>
          <w:p w:rsidR="00321086" w:rsidRPr="00BC5593" w:rsidRDefault="00321086" w:rsidP="00321086">
            <w:pPr>
              <w:pStyle w:val="TableParagraph"/>
              <w:spacing w:before="169"/>
              <w:ind w:left="0" w:right="274"/>
              <w:rPr>
                <w:b/>
                <w:color w:val="1C4861"/>
                <w:sz w:val="24"/>
              </w:rPr>
            </w:pPr>
          </w:p>
          <w:p w:rsidR="00321086" w:rsidRPr="00BC5593" w:rsidRDefault="00321086">
            <w:pPr>
              <w:pStyle w:val="TableParagraph"/>
              <w:spacing w:before="169"/>
              <w:ind w:right="274"/>
              <w:rPr>
                <w:b/>
                <w:color w:val="1C4861"/>
                <w:sz w:val="24"/>
              </w:rPr>
            </w:pPr>
          </w:p>
          <w:p w:rsidR="00321086" w:rsidRPr="00BC5593" w:rsidRDefault="00321086">
            <w:pPr>
              <w:pStyle w:val="TableParagraph"/>
              <w:spacing w:before="169"/>
              <w:ind w:right="274"/>
              <w:rPr>
                <w:b/>
                <w:sz w:val="24"/>
              </w:rPr>
            </w:pPr>
          </w:p>
        </w:tc>
        <w:tc>
          <w:tcPr>
            <w:tcW w:w="5656" w:type="dxa"/>
          </w:tcPr>
          <w:p w:rsidR="0026759B" w:rsidRPr="00BC5593" w:rsidRDefault="0026759B"/>
        </w:tc>
      </w:tr>
      <w:tr w:rsidR="0026759B" w:rsidRPr="00BC5593" w:rsidTr="00321086">
        <w:trPr>
          <w:trHeight w:hRule="exact" w:val="1132"/>
        </w:trPr>
        <w:tc>
          <w:tcPr>
            <w:tcW w:w="2828" w:type="dxa"/>
          </w:tcPr>
          <w:p w:rsidR="0026759B" w:rsidRPr="00BC5593" w:rsidRDefault="007C279A">
            <w:pPr>
              <w:pStyle w:val="TableParagraph"/>
              <w:spacing w:before="169" w:line="252" w:lineRule="auto"/>
              <w:ind w:right="274"/>
              <w:rPr>
                <w:sz w:val="24"/>
              </w:rPr>
            </w:pPr>
            <w:r w:rsidRPr="00BC5593">
              <w:rPr>
                <w:b/>
                <w:color w:val="1C4861"/>
                <w:sz w:val="24"/>
              </w:rPr>
              <w:t>Name</w:t>
            </w:r>
            <w:r w:rsidRPr="00BC5593">
              <w:rPr>
                <w:rFonts w:ascii="Times New Roman"/>
                <w:b/>
                <w:color w:val="1C4861"/>
                <w:sz w:val="24"/>
              </w:rPr>
              <w:t xml:space="preserve"> </w:t>
            </w:r>
            <w:r w:rsidRPr="00BC5593">
              <w:rPr>
                <w:b/>
                <w:color w:val="1C4861"/>
                <w:sz w:val="24"/>
              </w:rPr>
              <w:t>of</w:t>
            </w:r>
            <w:r w:rsidRPr="00BC5593">
              <w:rPr>
                <w:rFonts w:ascii="Times New Roman"/>
                <w:b/>
                <w:color w:val="1C4861"/>
                <w:sz w:val="24"/>
              </w:rPr>
              <w:t xml:space="preserve"> </w:t>
            </w:r>
            <w:r w:rsidRPr="00BC5593">
              <w:rPr>
                <w:b/>
                <w:color w:val="1C4861"/>
                <w:sz w:val="24"/>
              </w:rPr>
              <w:t>Course</w:t>
            </w:r>
            <w:r w:rsidRPr="00BC5593">
              <w:rPr>
                <w:rFonts w:ascii="Times New Roman"/>
                <w:b/>
                <w:color w:val="1C4861"/>
                <w:sz w:val="24"/>
              </w:rPr>
              <w:t xml:space="preserve"> </w:t>
            </w:r>
            <w:r w:rsidRPr="00BC5593">
              <w:rPr>
                <w:b/>
                <w:color w:val="1C4861"/>
                <w:sz w:val="24"/>
              </w:rPr>
              <w:t>Presenter/</w:t>
            </w:r>
            <w:r w:rsidRPr="00BC5593">
              <w:rPr>
                <w:rFonts w:ascii="Times New Roman"/>
                <w:b/>
                <w:color w:val="1C4861"/>
                <w:sz w:val="24"/>
              </w:rPr>
              <w:t xml:space="preserve">        </w:t>
            </w:r>
            <w:r w:rsidRPr="00BC5593">
              <w:rPr>
                <w:b/>
                <w:color w:val="1C4861"/>
                <w:sz w:val="24"/>
              </w:rPr>
              <w:t>Facilitator</w:t>
            </w:r>
            <w:r w:rsidRPr="00BC5593">
              <w:rPr>
                <w:rFonts w:ascii="Times New Roman"/>
                <w:b/>
                <w:color w:val="1C4861"/>
                <w:sz w:val="24"/>
              </w:rPr>
              <w:t xml:space="preserve"> </w:t>
            </w:r>
            <w:r w:rsidRPr="00BC5593">
              <w:rPr>
                <w:color w:val="1C4861"/>
                <w:sz w:val="24"/>
              </w:rPr>
              <w:t>(if different):</w:t>
            </w:r>
          </w:p>
        </w:tc>
        <w:tc>
          <w:tcPr>
            <w:tcW w:w="5656" w:type="dxa"/>
          </w:tcPr>
          <w:p w:rsidR="0026759B" w:rsidRPr="00BC5593" w:rsidRDefault="0026759B"/>
        </w:tc>
      </w:tr>
      <w:tr w:rsidR="0026759B" w:rsidRPr="00BC5593">
        <w:trPr>
          <w:trHeight w:hRule="exact" w:val="628"/>
        </w:trPr>
        <w:tc>
          <w:tcPr>
            <w:tcW w:w="2828" w:type="dxa"/>
          </w:tcPr>
          <w:p w:rsidR="0026759B" w:rsidRPr="00BC5593" w:rsidRDefault="007C279A">
            <w:pPr>
              <w:pStyle w:val="TableParagraph"/>
              <w:spacing w:before="169"/>
              <w:ind w:right="274"/>
              <w:rPr>
                <w:b/>
                <w:sz w:val="24"/>
              </w:rPr>
            </w:pPr>
            <w:r w:rsidRPr="00BC5593">
              <w:rPr>
                <w:b/>
                <w:color w:val="1C4861"/>
                <w:sz w:val="24"/>
              </w:rPr>
              <w:t>Place</w:t>
            </w:r>
            <w:r w:rsidRPr="00BC5593">
              <w:rPr>
                <w:rFonts w:ascii="Times New Roman"/>
                <w:b/>
                <w:color w:val="1C4861"/>
                <w:sz w:val="24"/>
              </w:rPr>
              <w:t xml:space="preserve">    </w:t>
            </w:r>
            <w:r w:rsidRPr="00BC5593">
              <w:rPr>
                <w:b/>
                <w:color w:val="1C4861"/>
                <w:sz w:val="24"/>
              </w:rPr>
              <w:t>of</w:t>
            </w:r>
            <w:r w:rsidRPr="00BC5593">
              <w:rPr>
                <w:rFonts w:ascii="Times New Roman"/>
                <w:b/>
                <w:color w:val="1C4861"/>
                <w:sz w:val="24"/>
              </w:rPr>
              <w:t xml:space="preserve">  </w:t>
            </w:r>
            <w:r w:rsidRPr="00BC5593">
              <w:rPr>
                <w:rFonts w:ascii="Times New Roman"/>
                <w:b/>
                <w:color w:val="1C4861"/>
                <w:spacing w:val="55"/>
                <w:sz w:val="24"/>
              </w:rPr>
              <w:t xml:space="preserve"> </w:t>
            </w:r>
            <w:r w:rsidRPr="00BC5593">
              <w:rPr>
                <w:b/>
                <w:color w:val="1C4861"/>
                <w:sz w:val="24"/>
              </w:rPr>
              <w:t>Work:</w:t>
            </w:r>
          </w:p>
        </w:tc>
        <w:tc>
          <w:tcPr>
            <w:tcW w:w="5656" w:type="dxa"/>
          </w:tcPr>
          <w:p w:rsidR="0026759B" w:rsidRPr="00BC5593" w:rsidRDefault="0026759B"/>
        </w:tc>
      </w:tr>
      <w:tr w:rsidR="0026759B" w:rsidRPr="00BC5593" w:rsidTr="00321086">
        <w:trPr>
          <w:trHeight w:hRule="exact" w:val="1071"/>
        </w:trPr>
        <w:tc>
          <w:tcPr>
            <w:tcW w:w="2828" w:type="dxa"/>
          </w:tcPr>
          <w:p w:rsidR="0026759B" w:rsidRPr="00BC5593" w:rsidRDefault="00321086">
            <w:pPr>
              <w:pStyle w:val="TableParagraph"/>
              <w:spacing w:before="169" w:line="252" w:lineRule="auto"/>
              <w:ind w:right="1069"/>
              <w:rPr>
                <w:sz w:val="24"/>
              </w:rPr>
            </w:pPr>
            <w:r w:rsidRPr="00BC5593">
              <w:rPr>
                <w:b/>
                <w:color w:val="1C4861"/>
                <w:sz w:val="24"/>
              </w:rPr>
              <w:t>SCI</w:t>
            </w:r>
            <w:r w:rsidR="007C279A" w:rsidRPr="00BC5593">
              <w:rPr>
                <w:rFonts w:ascii="Times New Roman"/>
                <w:b/>
                <w:color w:val="1C4861"/>
                <w:sz w:val="24"/>
              </w:rPr>
              <w:t xml:space="preserve"> </w:t>
            </w:r>
            <w:r w:rsidR="007C279A" w:rsidRPr="00BC5593">
              <w:rPr>
                <w:b/>
                <w:color w:val="1C4861"/>
                <w:sz w:val="24"/>
              </w:rPr>
              <w:t>Membership</w:t>
            </w:r>
            <w:r w:rsidR="007C279A" w:rsidRPr="00BC5593">
              <w:rPr>
                <w:rFonts w:ascii="Times New Roman"/>
                <w:b/>
                <w:color w:val="1C4861"/>
                <w:sz w:val="24"/>
              </w:rPr>
              <w:t xml:space="preserve">   </w:t>
            </w:r>
            <w:r w:rsidR="007C279A" w:rsidRPr="00BC5593">
              <w:rPr>
                <w:b/>
                <w:color w:val="1C4861"/>
                <w:sz w:val="24"/>
              </w:rPr>
              <w:t>Number</w:t>
            </w:r>
            <w:r w:rsidR="007C279A" w:rsidRPr="00BC5593">
              <w:rPr>
                <w:rFonts w:ascii="Times New Roman"/>
                <w:b/>
                <w:color w:val="1C4861"/>
                <w:sz w:val="24"/>
              </w:rPr>
              <w:t xml:space="preserve">    </w:t>
            </w:r>
            <w:r w:rsidR="007C279A" w:rsidRPr="00BC5593">
              <w:rPr>
                <w:color w:val="1C4861"/>
                <w:sz w:val="24"/>
              </w:rPr>
              <w:t>(if applicable):</w:t>
            </w:r>
          </w:p>
        </w:tc>
        <w:tc>
          <w:tcPr>
            <w:tcW w:w="5656" w:type="dxa"/>
          </w:tcPr>
          <w:p w:rsidR="0026759B" w:rsidRPr="00BC5593" w:rsidRDefault="0026759B"/>
        </w:tc>
      </w:tr>
      <w:tr w:rsidR="0026759B" w:rsidRPr="00BC5593">
        <w:trPr>
          <w:trHeight w:hRule="exact" w:val="628"/>
        </w:trPr>
        <w:tc>
          <w:tcPr>
            <w:tcW w:w="2828" w:type="dxa"/>
          </w:tcPr>
          <w:p w:rsidR="0026759B" w:rsidRPr="00BC5593" w:rsidRDefault="007C279A">
            <w:pPr>
              <w:pStyle w:val="TableParagraph"/>
              <w:spacing w:before="169"/>
              <w:ind w:right="274"/>
              <w:rPr>
                <w:b/>
                <w:sz w:val="24"/>
              </w:rPr>
            </w:pPr>
            <w:r w:rsidRPr="00BC5593">
              <w:rPr>
                <w:b/>
                <w:color w:val="1C4861"/>
                <w:sz w:val="24"/>
              </w:rPr>
              <w:t>Phone</w:t>
            </w:r>
            <w:r w:rsidRPr="00BC5593">
              <w:rPr>
                <w:rFonts w:ascii="Times New Roman"/>
                <w:b/>
                <w:color w:val="1C4861"/>
                <w:sz w:val="24"/>
              </w:rPr>
              <w:t xml:space="preserve">  </w:t>
            </w:r>
            <w:r w:rsidRPr="00BC5593">
              <w:rPr>
                <w:rFonts w:ascii="Times New Roman"/>
                <w:b/>
                <w:color w:val="1C4861"/>
                <w:spacing w:val="59"/>
                <w:sz w:val="24"/>
              </w:rPr>
              <w:t xml:space="preserve"> </w:t>
            </w:r>
            <w:r w:rsidRPr="00BC5593">
              <w:rPr>
                <w:b/>
                <w:color w:val="1C4861"/>
                <w:sz w:val="24"/>
              </w:rPr>
              <w:t>Number:</w:t>
            </w:r>
          </w:p>
        </w:tc>
        <w:tc>
          <w:tcPr>
            <w:tcW w:w="5656" w:type="dxa"/>
          </w:tcPr>
          <w:p w:rsidR="0026759B" w:rsidRPr="00BC5593" w:rsidRDefault="0026759B"/>
        </w:tc>
      </w:tr>
      <w:tr w:rsidR="0026759B" w:rsidRPr="00BC5593">
        <w:trPr>
          <w:trHeight w:hRule="exact" w:val="628"/>
        </w:trPr>
        <w:tc>
          <w:tcPr>
            <w:tcW w:w="2828" w:type="dxa"/>
          </w:tcPr>
          <w:p w:rsidR="0026759B" w:rsidRPr="00BC5593" w:rsidRDefault="007C279A">
            <w:pPr>
              <w:pStyle w:val="TableParagraph"/>
              <w:spacing w:before="169"/>
              <w:ind w:right="274"/>
              <w:rPr>
                <w:b/>
                <w:sz w:val="24"/>
              </w:rPr>
            </w:pPr>
            <w:r w:rsidRPr="00BC5593">
              <w:rPr>
                <w:b/>
                <w:color w:val="1C4861"/>
                <w:sz w:val="24"/>
              </w:rPr>
              <w:t>Mobile</w:t>
            </w:r>
            <w:r w:rsidRPr="00BC5593">
              <w:rPr>
                <w:rFonts w:ascii="Times New Roman"/>
                <w:b/>
                <w:color w:val="1C4861"/>
                <w:sz w:val="24"/>
              </w:rPr>
              <w:t xml:space="preserve">  </w:t>
            </w:r>
            <w:r w:rsidRPr="00BC5593">
              <w:rPr>
                <w:rFonts w:ascii="Times New Roman"/>
                <w:b/>
                <w:color w:val="1C4861"/>
                <w:spacing w:val="55"/>
                <w:sz w:val="24"/>
              </w:rPr>
              <w:t xml:space="preserve"> </w:t>
            </w:r>
            <w:r w:rsidRPr="00BC5593">
              <w:rPr>
                <w:b/>
                <w:color w:val="1C4861"/>
                <w:sz w:val="24"/>
              </w:rPr>
              <w:t>Number:</w:t>
            </w:r>
          </w:p>
        </w:tc>
        <w:tc>
          <w:tcPr>
            <w:tcW w:w="5656" w:type="dxa"/>
          </w:tcPr>
          <w:p w:rsidR="0026759B" w:rsidRPr="00BC5593" w:rsidRDefault="0026759B"/>
        </w:tc>
      </w:tr>
      <w:tr w:rsidR="0026759B" w:rsidRPr="00BC5593">
        <w:trPr>
          <w:trHeight w:hRule="exact" w:val="628"/>
        </w:trPr>
        <w:tc>
          <w:tcPr>
            <w:tcW w:w="2828" w:type="dxa"/>
          </w:tcPr>
          <w:p w:rsidR="0026759B" w:rsidRPr="00BC5593" w:rsidRDefault="007C279A">
            <w:pPr>
              <w:pStyle w:val="TableParagraph"/>
              <w:spacing w:before="169"/>
              <w:ind w:right="274"/>
              <w:rPr>
                <w:b/>
                <w:sz w:val="24"/>
              </w:rPr>
            </w:pPr>
            <w:r w:rsidRPr="00BC5593">
              <w:rPr>
                <w:b/>
                <w:color w:val="1C4861"/>
                <w:sz w:val="24"/>
              </w:rPr>
              <w:t>E-mail</w:t>
            </w:r>
            <w:r w:rsidRPr="00BC5593">
              <w:rPr>
                <w:rFonts w:ascii="Times New Roman"/>
                <w:b/>
                <w:color w:val="1C4861"/>
                <w:sz w:val="24"/>
              </w:rPr>
              <w:t xml:space="preserve">  </w:t>
            </w:r>
            <w:r w:rsidRPr="00BC5593">
              <w:rPr>
                <w:rFonts w:ascii="Times New Roman"/>
                <w:b/>
                <w:color w:val="1C4861"/>
                <w:spacing w:val="52"/>
                <w:sz w:val="24"/>
              </w:rPr>
              <w:t xml:space="preserve"> </w:t>
            </w:r>
            <w:r w:rsidRPr="00BC5593">
              <w:rPr>
                <w:b/>
                <w:color w:val="1C4861"/>
                <w:sz w:val="24"/>
              </w:rPr>
              <w:t>Address:</w:t>
            </w:r>
          </w:p>
        </w:tc>
        <w:tc>
          <w:tcPr>
            <w:tcW w:w="5656" w:type="dxa"/>
          </w:tcPr>
          <w:p w:rsidR="0026759B" w:rsidRPr="00BC5593" w:rsidRDefault="0026759B"/>
        </w:tc>
      </w:tr>
      <w:tr w:rsidR="0026759B" w:rsidRPr="00BC5593" w:rsidTr="00851520">
        <w:trPr>
          <w:trHeight w:hRule="exact" w:val="3212"/>
        </w:trPr>
        <w:tc>
          <w:tcPr>
            <w:tcW w:w="2828" w:type="dxa"/>
          </w:tcPr>
          <w:p w:rsidR="0026759B" w:rsidRPr="00BC5593" w:rsidRDefault="007C279A">
            <w:pPr>
              <w:pStyle w:val="TableParagraph"/>
              <w:spacing w:before="170" w:line="252" w:lineRule="auto"/>
              <w:ind w:right="408"/>
              <w:jc w:val="both"/>
              <w:rPr>
                <w:b/>
                <w:sz w:val="24"/>
              </w:rPr>
            </w:pPr>
            <w:r w:rsidRPr="00BC5593">
              <w:rPr>
                <w:b/>
                <w:color w:val="1C4861"/>
                <w:sz w:val="24"/>
              </w:rPr>
              <w:t>Event/Course</w:t>
            </w:r>
            <w:r w:rsidRPr="00BC5593">
              <w:rPr>
                <w:rFonts w:ascii="Times New Roman"/>
                <w:b/>
                <w:color w:val="1C4861"/>
                <w:sz w:val="24"/>
              </w:rPr>
              <w:t xml:space="preserve">  </w:t>
            </w:r>
            <w:r w:rsidRPr="00BC5593">
              <w:rPr>
                <w:b/>
                <w:color w:val="1C4861"/>
                <w:sz w:val="24"/>
              </w:rPr>
              <w:t>Presenter/</w:t>
            </w:r>
            <w:r w:rsidRPr="00BC5593">
              <w:rPr>
                <w:rFonts w:ascii="Times New Roman"/>
                <w:b/>
                <w:color w:val="1C4861"/>
                <w:sz w:val="24"/>
              </w:rPr>
              <w:t xml:space="preserve"> </w:t>
            </w:r>
            <w:r w:rsidRPr="00BC5593">
              <w:rPr>
                <w:b/>
                <w:color w:val="1C4861"/>
                <w:sz w:val="24"/>
              </w:rPr>
              <w:t>Facilitator</w:t>
            </w:r>
            <w:r w:rsidRPr="00BC5593">
              <w:rPr>
                <w:rFonts w:ascii="Times New Roman"/>
                <w:b/>
                <w:color w:val="1C4861"/>
                <w:sz w:val="24"/>
              </w:rPr>
              <w:t xml:space="preserve"> </w:t>
            </w:r>
            <w:r w:rsidRPr="00BC5593">
              <w:rPr>
                <w:b/>
                <w:color w:val="1C4861"/>
                <w:sz w:val="24"/>
              </w:rPr>
              <w:t>Qualifications</w:t>
            </w:r>
            <w:r w:rsidRPr="00BC5593">
              <w:rPr>
                <w:rFonts w:ascii="Times New Roman"/>
                <w:b/>
                <w:color w:val="1C4861"/>
                <w:sz w:val="24"/>
              </w:rPr>
              <w:t xml:space="preserve"> </w:t>
            </w:r>
            <w:r w:rsidRPr="00BC5593">
              <w:rPr>
                <w:b/>
                <w:color w:val="1C4861"/>
                <w:sz w:val="24"/>
              </w:rPr>
              <w:t>and</w:t>
            </w:r>
            <w:r w:rsidRPr="00BC5593">
              <w:rPr>
                <w:rFonts w:ascii="Times New Roman"/>
                <w:b/>
                <w:color w:val="1C4861"/>
                <w:sz w:val="24"/>
              </w:rPr>
              <w:t xml:space="preserve"> </w:t>
            </w:r>
            <w:r w:rsidRPr="00BC5593">
              <w:rPr>
                <w:b/>
                <w:color w:val="1C4861"/>
                <w:sz w:val="24"/>
              </w:rPr>
              <w:t>experience:</w:t>
            </w:r>
          </w:p>
        </w:tc>
        <w:tc>
          <w:tcPr>
            <w:tcW w:w="5656" w:type="dxa"/>
          </w:tcPr>
          <w:p w:rsidR="0026759B" w:rsidRPr="00BC5593" w:rsidRDefault="0026759B"/>
        </w:tc>
      </w:tr>
      <w:tr w:rsidR="0026759B" w:rsidRPr="00BC5593" w:rsidTr="00851520">
        <w:trPr>
          <w:trHeight w:hRule="exact" w:val="2279"/>
        </w:trPr>
        <w:tc>
          <w:tcPr>
            <w:tcW w:w="2828" w:type="dxa"/>
          </w:tcPr>
          <w:p w:rsidR="0026759B" w:rsidRPr="00BC5593" w:rsidRDefault="007C279A">
            <w:pPr>
              <w:pStyle w:val="TableParagraph"/>
              <w:spacing w:before="169" w:line="252" w:lineRule="auto"/>
              <w:ind w:right="1069"/>
              <w:rPr>
                <w:b/>
                <w:sz w:val="24"/>
              </w:rPr>
            </w:pPr>
            <w:r w:rsidRPr="00BC5593">
              <w:rPr>
                <w:b/>
                <w:color w:val="1C4861"/>
                <w:sz w:val="24"/>
              </w:rPr>
              <w:t>Previous</w:t>
            </w:r>
            <w:r w:rsidRPr="00BC5593">
              <w:rPr>
                <w:rFonts w:ascii="Times New Roman"/>
                <w:b/>
                <w:color w:val="1C4861"/>
                <w:sz w:val="24"/>
              </w:rPr>
              <w:t xml:space="preserve"> </w:t>
            </w:r>
            <w:r w:rsidRPr="00BC5593">
              <w:rPr>
                <w:b/>
                <w:color w:val="1C4861"/>
                <w:sz w:val="24"/>
              </w:rPr>
              <w:t>Experience</w:t>
            </w:r>
            <w:r w:rsidRPr="00BC5593">
              <w:rPr>
                <w:rFonts w:ascii="Times New Roman"/>
                <w:b/>
                <w:color w:val="1C4861"/>
                <w:sz w:val="24"/>
              </w:rPr>
              <w:t xml:space="preserve"> </w:t>
            </w:r>
            <w:r w:rsidRPr="00BC5593">
              <w:rPr>
                <w:b/>
                <w:color w:val="1C4861"/>
                <w:sz w:val="24"/>
              </w:rPr>
              <w:t>of</w:t>
            </w:r>
            <w:r w:rsidRPr="00BC5593">
              <w:rPr>
                <w:rFonts w:ascii="Times New Roman"/>
                <w:b/>
                <w:color w:val="1C4861"/>
                <w:sz w:val="24"/>
              </w:rPr>
              <w:t xml:space="preserve"> </w:t>
            </w:r>
            <w:r w:rsidRPr="00BC5593">
              <w:rPr>
                <w:b/>
                <w:color w:val="1C4861"/>
                <w:sz w:val="24"/>
              </w:rPr>
              <w:t>organising</w:t>
            </w:r>
            <w:r w:rsidRPr="00BC5593">
              <w:rPr>
                <w:rFonts w:ascii="Times New Roman"/>
                <w:b/>
                <w:color w:val="1C4861"/>
                <w:sz w:val="24"/>
              </w:rPr>
              <w:t xml:space="preserve"> </w:t>
            </w:r>
            <w:r w:rsidRPr="00BC5593">
              <w:rPr>
                <w:b/>
                <w:color w:val="1C4861"/>
                <w:sz w:val="24"/>
              </w:rPr>
              <w:t>CPD</w:t>
            </w:r>
            <w:r w:rsidRPr="00BC5593">
              <w:rPr>
                <w:rFonts w:ascii="Times New Roman"/>
                <w:b/>
                <w:color w:val="1C4861"/>
                <w:sz w:val="24"/>
              </w:rPr>
              <w:t xml:space="preserve"> </w:t>
            </w:r>
            <w:r w:rsidRPr="00BC5593">
              <w:rPr>
                <w:b/>
                <w:color w:val="1C4861"/>
                <w:sz w:val="24"/>
              </w:rPr>
              <w:t>Event/Course:</w:t>
            </w:r>
          </w:p>
          <w:p w:rsidR="0026759B" w:rsidRPr="00BC5593" w:rsidRDefault="007C279A">
            <w:pPr>
              <w:pStyle w:val="TableParagraph"/>
              <w:spacing w:before="112" w:line="252" w:lineRule="auto"/>
              <w:ind w:right="1069"/>
              <w:rPr>
                <w:sz w:val="24"/>
              </w:rPr>
            </w:pPr>
            <w:r w:rsidRPr="00BC5593">
              <w:rPr>
                <w:color w:val="1C4861"/>
                <w:sz w:val="24"/>
              </w:rPr>
              <w:t>(Course Organiser and/or presenter)</w:t>
            </w:r>
          </w:p>
        </w:tc>
        <w:tc>
          <w:tcPr>
            <w:tcW w:w="5656" w:type="dxa"/>
          </w:tcPr>
          <w:p w:rsidR="0026759B" w:rsidRPr="00BC5593" w:rsidRDefault="0026759B"/>
        </w:tc>
      </w:tr>
    </w:tbl>
    <w:p w:rsidR="0026759B" w:rsidRPr="00BC5593" w:rsidRDefault="0026759B">
      <w:pPr>
        <w:sectPr w:rsidR="0026759B" w:rsidRPr="00BC5593">
          <w:headerReference w:type="default" r:id="rId14"/>
          <w:pgSz w:w="11910" w:h="16840"/>
          <w:pgMar w:top="680" w:right="1580" w:bottom="700" w:left="1580" w:header="420" w:footer="503" w:gutter="0"/>
          <w:cols w:space="720"/>
        </w:sectPr>
      </w:pPr>
    </w:p>
    <w:p w:rsidR="0026759B" w:rsidRPr="00BC5593" w:rsidRDefault="0026759B">
      <w:pPr>
        <w:pStyle w:val="BodyText"/>
        <w:spacing w:before="1"/>
        <w:rPr>
          <w:i/>
          <w:sz w:val="13"/>
        </w:rPr>
      </w:pPr>
    </w:p>
    <w:tbl>
      <w:tblPr>
        <w:tblW w:w="0" w:type="auto"/>
        <w:tblInd w:w="120" w:type="dxa"/>
        <w:tblBorders>
          <w:top w:val="single" w:sz="6" w:space="0" w:color="60BEB6"/>
          <w:left w:val="single" w:sz="6" w:space="0" w:color="60BEB6"/>
          <w:bottom w:val="single" w:sz="6" w:space="0" w:color="60BEB6"/>
          <w:right w:val="single" w:sz="6" w:space="0" w:color="60BEB6"/>
          <w:insideH w:val="single" w:sz="6" w:space="0" w:color="60BEB6"/>
          <w:insideV w:val="single" w:sz="6" w:space="0" w:color="60BEB6"/>
        </w:tblBorders>
        <w:tblLayout w:type="fixed"/>
        <w:tblCellMar>
          <w:left w:w="0" w:type="dxa"/>
          <w:right w:w="0" w:type="dxa"/>
        </w:tblCellMar>
        <w:tblLook w:val="01E0" w:firstRow="1" w:lastRow="1" w:firstColumn="1" w:lastColumn="1" w:noHBand="0" w:noVBand="0"/>
      </w:tblPr>
      <w:tblGrid>
        <w:gridCol w:w="2828"/>
        <w:gridCol w:w="5656"/>
      </w:tblGrid>
      <w:tr w:rsidR="0026759B" w:rsidRPr="00BC5593">
        <w:trPr>
          <w:trHeight w:hRule="exact" w:val="2635"/>
        </w:trPr>
        <w:tc>
          <w:tcPr>
            <w:tcW w:w="2828" w:type="dxa"/>
          </w:tcPr>
          <w:p w:rsidR="0026759B" w:rsidRPr="00BC5593" w:rsidRDefault="007C279A">
            <w:pPr>
              <w:pStyle w:val="TableParagraph"/>
              <w:spacing w:before="169" w:line="252" w:lineRule="auto"/>
              <w:ind w:right="561"/>
              <w:rPr>
                <w:sz w:val="24"/>
              </w:rPr>
            </w:pPr>
            <w:r w:rsidRPr="00BC5593">
              <w:rPr>
                <w:b/>
                <w:color w:val="1C4861"/>
                <w:sz w:val="24"/>
              </w:rPr>
              <w:t>Declaration</w:t>
            </w:r>
            <w:r w:rsidRPr="00BC5593">
              <w:rPr>
                <w:rFonts w:ascii="Times New Roman"/>
                <w:b/>
                <w:color w:val="1C4861"/>
                <w:sz w:val="24"/>
              </w:rPr>
              <w:t xml:space="preserve">  </w:t>
            </w:r>
            <w:r w:rsidRPr="00BC5593">
              <w:rPr>
                <w:b/>
                <w:color w:val="1C4861"/>
                <w:sz w:val="24"/>
              </w:rPr>
              <w:t>of</w:t>
            </w:r>
            <w:r w:rsidRPr="00BC5593">
              <w:rPr>
                <w:rFonts w:ascii="Times New Roman"/>
                <w:b/>
                <w:color w:val="1C4861"/>
                <w:sz w:val="24"/>
              </w:rPr>
              <w:t xml:space="preserve"> </w:t>
            </w:r>
            <w:r w:rsidRPr="00BC5593">
              <w:rPr>
                <w:b/>
                <w:color w:val="1C4861"/>
                <w:sz w:val="24"/>
              </w:rPr>
              <w:t>Interest:</w:t>
            </w:r>
            <w:r w:rsidRPr="00BC5593">
              <w:rPr>
                <w:rFonts w:ascii="Times New Roman"/>
                <w:b/>
                <w:color w:val="1C4861"/>
                <w:sz w:val="24"/>
              </w:rPr>
              <w:t xml:space="preserve"> </w:t>
            </w:r>
            <w:r w:rsidRPr="00BC5593">
              <w:rPr>
                <w:color w:val="1C4861"/>
                <w:sz w:val="24"/>
              </w:rPr>
              <w:t>(Please declare your financial, professional and personal interests in delivering this course)</w:t>
            </w:r>
          </w:p>
        </w:tc>
        <w:tc>
          <w:tcPr>
            <w:tcW w:w="5656" w:type="dxa"/>
          </w:tcPr>
          <w:p w:rsidR="0026759B" w:rsidRPr="00BC5593" w:rsidRDefault="0026759B"/>
        </w:tc>
      </w:tr>
      <w:tr w:rsidR="0026759B" w:rsidRPr="00BC5593">
        <w:trPr>
          <w:trHeight w:hRule="exact" w:val="2234"/>
        </w:trPr>
        <w:tc>
          <w:tcPr>
            <w:tcW w:w="2828" w:type="dxa"/>
          </w:tcPr>
          <w:p w:rsidR="0026759B" w:rsidRPr="00BC5593" w:rsidRDefault="007C279A">
            <w:pPr>
              <w:pStyle w:val="TableParagraph"/>
              <w:spacing w:before="169" w:line="252" w:lineRule="auto"/>
              <w:ind w:right="762"/>
              <w:rPr>
                <w:b/>
                <w:sz w:val="24"/>
              </w:rPr>
            </w:pPr>
            <w:r w:rsidRPr="00BC5593">
              <w:rPr>
                <w:b/>
                <w:color w:val="1C4861"/>
                <w:sz w:val="24"/>
              </w:rPr>
              <w:t>Other</w:t>
            </w:r>
            <w:r w:rsidRPr="00BC5593">
              <w:rPr>
                <w:rFonts w:ascii="Times New Roman"/>
                <w:b/>
                <w:color w:val="1C4861"/>
                <w:sz w:val="24"/>
              </w:rPr>
              <w:t xml:space="preserve"> </w:t>
            </w:r>
            <w:r w:rsidRPr="00BC5593">
              <w:rPr>
                <w:b/>
                <w:color w:val="1C4861"/>
                <w:sz w:val="24"/>
              </w:rPr>
              <w:t>relevant</w:t>
            </w:r>
            <w:r w:rsidRPr="00BC5593">
              <w:rPr>
                <w:rFonts w:ascii="Times New Roman"/>
                <w:b/>
                <w:color w:val="1C4861"/>
                <w:sz w:val="24"/>
              </w:rPr>
              <w:t xml:space="preserve"> </w:t>
            </w:r>
            <w:r w:rsidRPr="00BC5593">
              <w:rPr>
                <w:b/>
                <w:color w:val="1C4861"/>
                <w:sz w:val="24"/>
              </w:rPr>
              <w:t>experience/activities</w:t>
            </w:r>
          </w:p>
        </w:tc>
        <w:tc>
          <w:tcPr>
            <w:tcW w:w="5656" w:type="dxa"/>
          </w:tcPr>
          <w:p w:rsidR="0026759B" w:rsidRPr="00BC5593" w:rsidRDefault="0026759B"/>
        </w:tc>
      </w:tr>
    </w:tbl>
    <w:p w:rsidR="0026759B" w:rsidRPr="00BC5593" w:rsidRDefault="0026759B">
      <w:pPr>
        <w:pStyle w:val="BodyText"/>
        <w:spacing w:before="1"/>
        <w:rPr>
          <w:i/>
          <w:sz w:val="12"/>
        </w:rPr>
      </w:pPr>
    </w:p>
    <w:p w:rsidR="0026759B" w:rsidRPr="00BC5593" w:rsidRDefault="007C279A">
      <w:pPr>
        <w:pStyle w:val="Heading2"/>
        <w:spacing w:before="71"/>
      </w:pPr>
      <w:r w:rsidRPr="00BC5593">
        <w:rPr>
          <w:color w:val="5C879F"/>
        </w:rPr>
        <w:t>CPD</w:t>
      </w:r>
      <w:r w:rsidRPr="00BC5593">
        <w:rPr>
          <w:rFonts w:ascii="Times New Roman"/>
          <w:color w:val="5C879F"/>
        </w:rPr>
        <w:t xml:space="preserve">    </w:t>
      </w:r>
      <w:r w:rsidRPr="00BC5593">
        <w:rPr>
          <w:color w:val="5C879F"/>
        </w:rPr>
        <w:t>Event</w:t>
      </w:r>
      <w:r w:rsidRPr="00BC5593">
        <w:rPr>
          <w:rFonts w:ascii="Times New Roman"/>
          <w:color w:val="5C879F"/>
        </w:rPr>
        <w:t xml:space="preserve">  </w:t>
      </w:r>
      <w:r w:rsidRPr="00BC5593">
        <w:rPr>
          <w:rFonts w:ascii="Times New Roman"/>
          <w:color w:val="5C879F"/>
          <w:spacing w:val="58"/>
        </w:rPr>
        <w:t xml:space="preserve"> </w:t>
      </w:r>
      <w:r w:rsidRPr="00BC5593">
        <w:rPr>
          <w:color w:val="5C879F"/>
        </w:rPr>
        <w:t>Details</w:t>
      </w:r>
    </w:p>
    <w:p w:rsidR="0026759B" w:rsidRPr="00BC5593" w:rsidRDefault="0026759B">
      <w:pPr>
        <w:pStyle w:val="BodyText"/>
        <w:spacing w:before="3"/>
        <w:rPr>
          <w:b/>
          <w:sz w:val="22"/>
        </w:rPr>
      </w:pPr>
    </w:p>
    <w:tbl>
      <w:tblPr>
        <w:tblW w:w="0" w:type="auto"/>
        <w:tblInd w:w="120" w:type="dxa"/>
        <w:tblBorders>
          <w:top w:val="single" w:sz="6" w:space="0" w:color="60BEB6"/>
          <w:left w:val="single" w:sz="6" w:space="0" w:color="60BEB6"/>
          <w:bottom w:val="single" w:sz="6" w:space="0" w:color="60BEB6"/>
          <w:right w:val="single" w:sz="6" w:space="0" w:color="60BEB6"/>
          <w:insideH w:val="single" w:sz="6" w:space="0" w:color="60BEB6"/>
          <w:insideV w:val="single" w:sz="6" w:space="0" w:color="60BEB6"/>
        </w:tblBorders>
        <w:tblLayout w:type="fixed"/>
        <w:tblCellMar>
          <w:left w:w="0" w:type="dxa"/>
          <w:right w:w="0" w:type="dxa"/>
        </w:tblCellMar>
        <w:tblLook w:val="01E0" w:firstRow="1" w:lastRow="1" w:firstColumn="1" w:lastColumn="1" w:noHBand="0" w:noVBand="0"/>
      </w:tblPr>
      <w:tblGrid>
        <w:gridCol w:w="2828"/>
        <w:gridCol w:w="5656"/>
      </w:tblGrid>
      <w:tr w:rsidR="0026759B" w:rsidRPr="00BC5593">
        <w:trPr>
          <w:trHeight w:hRule="exact" w:val="628"/>
        </w:trPr>
        <w:tc>
          <w:tcPr>
            <w:tcW w:w="2828" w:type="dxa"/>
          </w:tcPr>
          <w:p w:rsidR="0026759B" w:rsidRPr="00BC5593" w:rsidRDefault="007C279A">
            <w:pPr>
              <w:pStyle w:val="TableParagraph"/>
              <w:spacing w:before="169"/>
              <w:ind w:right="274"/>
              <w:rPr>
                <w:b/>
                <w:sz w:val="24"/>
              </w:rPr>
            </w:pPr>
            <w:r w:rsidRPr="00BC5593">
              <w:rPr>
                <w:b/>
                <w:color w:val="1C4861"/>
                <w:sz w:val="24"/>
              </w:rPr>
              <w:t>Title</w:t>
            </w:r>
            <w:r w:rsidRPr="00BC5593">
              <w:rPr>
                <w:rFonts w:ascii="Times New Roman"/>
                <w:b/>
                <w:color w:val="1C4861"/>
                <w:sz w:val="24"/>
              </w:rPr>
              <w:t xml:space="preserve">    </w:t>
            </w:r>
            <w:r w:rsidRPr="00BC5593">
              <w:rPr>
                <w:b/>
                <w:color w:val="1C4861"/>
                <w:sz w:val="24"/>
              </w:rPr>
              <w:t>of</w:t>
            </w:r>
            <w:r w:rsidRPr="00BC5593">
              <w:rPr>
                <w:rFonts w:ascii="Times New Roman"/>
                <w:b/>
                <w:color w:val="1C4861"/>
                <w:sz w:val="24"/>
              </w:rPr>
              <w:t xml:space="preserve">    </w:t>
            </w:r>
            <w:r w:rsidRPr="00BC5593">
              <w:rPr>
                <w:b/>
                <w:color w:val="1C4861"/>
                <w:sz w:val="24"/>
              </w:rPr>
              <w:t>CPD</w:t>
            </w:r>
            <w:r w:rsidRPr="00BC5593">
              <w:rPr>
                <w:rFonts w:ascii="Times New Roman"/>
                <w:b/>
                <w:color w:val="1C4861"/>
                <w:sz w:val="24"/>
              </w:rPr>
              <w:t xml:space="preserve">  </w:t>
            </w:r>
            <w:r w:rsidRPr="00BC5593">
              <w:rPr>
                <w:rFonts w:ascii="Times New Roman"/>
                <w:b/>
                <w:color w:val="1C4861"/>
                <w:spacing w:val="55"/>
                <w:sz w:val="24"/>
              </w:rPr>
              <w:t xml:space="preserve"> </w:t>
            </w:r>
            <w:r w:rsidRPr="00BC5593">
              <w:rPr>
                <w:b/>
                <w:color w:val="1C4861"/>
                <w:sz w:val="24"/>
              </w:rPr>
              <w:t>Event</w:t>
            </w:r>
          </w:p>
        </w:tc>
        <w:tc>
          <w:tcPr>
            <w:tcW w:w="5656" w:type="dxa"/>
          </w:tcPr>
          <w:p w:rsidR="0026759B" w:rsidRPr="00BC5593" w:rsidRDefault="0026759B"/>
        </w:tc>
      </w:tr>
      <w:tr w:rsidR="0026759B" w:rsidRPr="00BC5593" w:rsidTr="00321086">
        <w:trPr>
          <w:trHeight w:hRule="exact" w:val="1274"/>
        </w:trPr>
        <w:tc>
          <w:tcPr>
            <w:tcW w:w="8484" w:type="dxa"/>
            <w:gridSpan w:val="2"/>
          </w:tcPr>
          <w:p w:rsidR="0026759B" w:rsidRPr="00BC5593" w:rsidRDefault="007C279A">
            <w:pPr>
              <w:pStyle w:val="TableParagraph"/>
              <w:spacing w:before="169" w:line="252" w:lineRule="auto"/>
              <w:ind w:right="3635"/>
              <w:rPr>
                <w:b/>
                <w:sz w:val="24"/>
              </w:rPr>
            </w:pPr>
            <w:r w:rsidRPr="00BC5593">
              <w:rPr>
                <w:b/>
                <w:color w:val="1C4861"/>
                <w:sz w:val="24"/>
              </w:rPr>
              <w:t>Please</w:t>
            </w:r>
            <w:r w:rsidRPr="00BC5593">
              <w:rPr>
                <w:rFonts w:ascii="Times New Roman"/>
                <w:b/>
                <w:color w:val="1C4861"/>
                <w:sz w:val="24"/>
              </w:rPr>
              <w:t xml:space="preserve">   </w:t>
            </w:r>
            <w:r w:rsidRPr="00BC5593">
              <w:rPr>
                <w:b/>
                <w:color w:val="1C4861"/>
                <w:sz w:val="24"/>
              </w:rPr>
              <w:t>attach</w:t>
            </w:r>
            <w:r w:rsidRPr="00BC5593">
              <w:rPr>
                <w:rFonts w:ascii="Times New Roman"/>
                <w:b/>
                <w:color w:val="1C4861"/>
                <w:sz w:val="24"/>
              </w:rPr>
              <w:t xml:space="preserve">    </w:t>
            </w:r>
            <w:r w:rsidRPr="00BC5593">
              <w:rPr>
                <w:b/>
                <w:color w:val="1C4861"/>
                <w:sz w:val="24"/>
              </w:rPr>
              <w:t>a</w:t>
            </w:r>
            <w:r w:rsidRPr="00BC5593">
              <w:rPr>
                <w:rFonts w:ascii="Times New Roman"/>
                <w:b/>
                <w:color w:val="1C4861"/>
                <w:sz w:val="24"/>
              </w:rPr>
              <w:t xml:space="preserve">    </w:t>
            </w:r>
            <w:r w:rsidRPr="00BC5593">
              <w:rPr>
                <w:b/>
                <w:color w:val="1C4861"/>
                <w:sz w:val="24"/>
              </w:rPr>
              <w:t>lesson</w:t>
            </w:r>
            <w:r w:rsidRPr="00BC5593">
              <w:rPr>
                <w:rFonts w:ascii="Times New Roman"/>
                <w:b/>
                <w:color w:val="1C4861"/>
                <w:sz w:val="24"/>
              </w:rPr>
              <w:t xml:space="preserve">    </w:t>
            </w:r>
            <w:r w:rsidRPr="00BC5593">
              <w:rPr>
                <w:b/>
                <w:color w:val="1C4861"/>
                <w:sz w:val="24"/>
              </w:rPr>
              <w:t>plan</w:t>
            </w:r>
            <w:r w:rsidRPr="00BC5593">
              <w:rPr>
                <w:rFonts w:ascii="Times New Roman"/>
                <w:b/>
                <w:color w:val="1C4861"/>
                <w:sz w:val="24"/>
              </w:rPr>
              <w:t xml:space="preserve">    </w:t>
            </w:r>
            <w:r w:rsidRPr="00BC5593">
              <w:rPr>
                <w:b/>
                <w:color w:val="1C4861"/>
                <w:sz w:val="24"/>
              </w:rPr>
              <w:t>or</w:t>
            </w:r>
            <w:r w:rsidRPr="00BC5593">
              <w:rPr>
                <w:rFonts w:ascii="Times New Roman"/>
                <w:b/>
                <w:color w:val="1C4861"/>
                <w:sz w:val="24"/>
              </w:rPr>
              <w:t xml:space="preserve">    </w:t>
            </w:r>
            <w:r w:rsidRPr="00BC5593">
              <w:rPr>
                <w:b/>
                <w:color w:val="1C4861"/>
                <w:sz w:val="24"/>
              </w:rPr>
              <w:t>outline</w:t>
            </w:r>
            <w:r w:rsidRPr="00BC5593">
              <w:rPr>
                <w:rFonts w:ascii="Times New Roman"/>
                <w:b/>
                <w:color w:val="1C4861"/>
                <w:sz w:val="24"/>
              </w:rPr>
              <w:t xml:space="preserve"> </w:t>
            </w:r>
            <w:r w:rsidRPr="00BC5593">
              <w:rPr>
                <w:b/>
                <w:color w:val="1C4861"/>
                <w:sz w:val="24"/>
              </w:rPr>
              <w:t>of</w:t>
            </w:r>
            <w:r w:rsidRPr="00BC5593">
              <w:rPr>
                <w:rFonts w:ascii="Times New Roman"/>
                <w:b/>
                <w:color w:val="1C4861"/>
                <w:sz w:val="24"/>
              </w:rPr>
              <w:t xml:space="preserve">     </w:t>
            </w:r>
            <w:r w:rsidRPr="00BC5593">
              <w:rPr>
                <w:b/>
                <w:color w:val="1C4861"/>
                <w:sz w:val="24"/>
              </w:rPr>
              <w:t>each</w:t>
            </w:r>
            <w:r w:rsidRPr="00BC5593">
              <w:rPr>
                <w:rFonts w:ascii="Times New Roman"/>
                <w:b/>
                <w:color w:val="1C4861"/>
                <w:sz w:val="24"/>
              </w:rPr>
              <w:t xml:space="preserve">     </w:t>
            </w:r>
            <w:r w:rsidRPr="00BC5593">
              <w:rPr>
                <w:b/>
                <w:color w:val="1C4861"/>
                <w:sz w:val="24"/>
              </w:rPr>
              <w:t>day/</w:t>
            </w:r>
            <w:r w:rsidRPr="00BC5593">
              <w:rPr>
                <w:rFonts w:ascii="Times New Roman"/>
                <w:b/>
                <w:color w:val="1C4861"/>
                <w:sz w:val="24"/>
              </w:rPr>
              <w:t xml:space="preserve">     </w:t>
            </w:r>
            <w:r w:rsidRPr="00BC5593">
              <w:rPr>
                <w:b/>
                <w:color w:val="1C4861"/>
                <w:sz w:val="24"/>
              </w:rPr>
              <w:t>unit</w:t>
            </w:r>
            <w:r w:rsidRPr="00BC5593">
              <w:rPr>
                <w:rFonts w:ascii="Times New Roman"/>
                <w:b/>
                <w:color w:val="1C4861"/>
                <w:sz w:val="24"/>
              </w:rPr>
              <w:t xml:space="preserve">     </w:t>
            </w:r>
            <w:r w:rsidRPr="00BC5593">
              <w:rPr>
                <w:b/>
                <w:color w:val="1C4861"/>
                <w:sz w:val="24"/>
              </w:rPr>
              <w:t>with</w:t>
            </w:r>
            <w:r w:rsidRPr="00BC5593">
              <w:rPr>
                <w:rFonts w:ascii="Times New Roman"/>
                <w:b/>
                <w:color w:val="1C4861"/>
                <w:sz w:val="24"/>
              </w:rPr>
              <w:t xml:space="preserve">     </w:t>
            </w:r>
            <w:r w:rsidRPr="00BC5593">
              <w:rPr>
                <w:b/>
                <w:color w:val="1C4861"/>
                <w:sz w:val="24"/>
              </w:rPr>
              <w:t>an</w:t>
            </w:r>
            <w:r w:rsidRPr="00BC5593">
              <w:rPr>
                <w:rFonts w:ascii="Times New Roman"/>
                <w:b/>
                <w:color w:val="1C4861"/>
                <w:sz w:val="24"/>
              </w:rPr>
              <w:t xml:space="preserve">     </w:t>
            </w:r>
            <w:r w:rsidRPr="00BC5593">
              <w:rPr>
                <w:b/>
                <w:color w:val="1C4861"/>
                <w:sz w:val="24"/>
              </w:rPr>
              <w:t>overview</w:t>
            </w:r>
            <w:r w:rsidRPr="00BC5593">
              <w:rPr>
                <w:rFonts w:ascii="Times New Roman"/>
                <w:b/>
                <w:color w:val="1C4861"/>
                <w:sz w:val="24"/>
              </w:rPr>
              <w:t xml:space="preserve"> </w:t>
            </w:r>
            <w:r w:rsidRPr="00BC5593">
              <w:rPr>
                <w:b/>
                <w:color w:val="1C4861"/>
                <w:sz w:val="24"/>
              </w:rPr>
              <w:t>of</w:t>
            </w:r>
            <w:r w:rsidRPr="00BC5593">
              <w:rPr>
                <w:rFonts w:ascii="Times New Roman"/>
                <w:b/>
                <w:color w:val="1C4861"/>
                <w:sz w:val="24"/>
              </w:rPr>
              <w:t xml:space="preserve">    </w:t>
            </w:r>
            <w:r w:rsidRPr="00BC5593">
              <w:rPr>
                <w:b/>
                <w:color w:val="1C4861"/>
                <w:sz w:val="24"/>
              </w:rPr>
              <w:t>content</w:t>
            </w:r>
            <w:r w:rsidRPr="00BC5593">
              <w:rPr>
                <w:rFonts w:ascii="Times New Roman"/>
                <w:b/>
                <w:color w:val="1C4861"/>
                <w:sz w:val="24"/>
              </w:rPr>
              <w:t xml:space="preserve">    </w:t>
            </w:r>
            <w:r w:rsidRPr="00BC5593">
              <w:rPr>
                <w:b/>
                <w:color w:val="1C4861"/>
                <w:sz w:val="24"/>
              </w:rPr>
              <w:t>for</w:t>
            </w:r>
            <w:r w:rsidRPr="00BC5593">
              <w:rPr>
                <w:rFonts w:ascii="Times New Roman"/>
                <w:b/>
                <w:color w:val="1C4861"/>
                <w:sz w:val="24"/>
              </w:rPr>
              <w:t xml:space="preserve">    </w:t>
            </w:r>
            <w:r w:rsidRPr="00BC5593">
              <w:rPr>
                <w:b/>
                <w:color w:val="1C4861"/>
                <w:sz w:val="24"/>
              </w:rPr>
              <w:t>CPD</w:t>
            </w:r>
            <w:r w:rsidRPr="00BC5593">
              <w:rPr>
                <w:rFonts w:ascii="Times New Roman"/>
                <w:b/>
                <w:color w:val="1C4861"/>
                <w:sz w:val="24"/>
              </w:rPr>
              <w:t xml:space="preserve">  </w:t>
            </w:r>
            <w:r w:rsidRPr="00BC5593">
              <w:rPr>
                <w:rFonts w:ascii="Times New Roman"/>
                <w:b/>
                <w:color w:val="1C4861"/>
                <w:spacing w:val="53"/>
                <w:sz w:val="24"/>
              </w:rPr>
              <w:t xml:space="preserve"> </w:t>
            </w:r>
            <w:r w:rsidRPr="00BC5593">
              <w:rPr>
                <w:b/>
                <w:color w:val="1C4861"/>
                <w:sz w:val="24"/>
              </w:rPr>
              <w:t>event.</w:t>
            </w:r>
          </w:p>
        </w:tc>
      </w:tr>
      <w:tr w:rsidR="0026759B" w:rsidRPr="00BC5593" w:rsidTr="00321086">
        <w:trPr>
          <w:trHeight w:hRule="exact" w:val="1264"/>
        </w:trPr>
        <w:tc>
          <w:tcPr>
            <w:tcW w:w="2828" w:type="dxa"/>
          </w:tcPr>
          <w:p w:rsidR="0026759B" w:rsidRPr="00BC5593" w:rsidRDefault="007C279A">
            <w:pPr>
              <w:pStyle w:val="TableParagraph"/>
              <w:spacing w:before="169" w:line="252" w:lineRule="auto"/>
              <w:ind w:right="1133"/>
              <w:rPr>
                <w:b/>
                <w:sz w:val="24"/>
              </w:rPr>
            </w:pPr>
            <w:r w:rsidRPr="00BC5593">
              <w:rPr>
                <w:b/>
                <w:color w:val="1C4861"/>
                <w:sz w:val="24"/>
              </w:rPr>
              <w:t>Proposed</w:t>
            </w:r>
            <w:r w:rsidRPr="00BC5593">
              <w:rPr>
                <w:rFonts w:ascii="Times New Roman"/>
                <w:b/>
                <w:color w:val="1C4861"/>
                <w:sz w:val="24"/>
              </w:rPr>
              <w:t xml:space="preserve"> </w:t>
            </w:r>
            <w:r w:rsidRPr="00BC5593">
              <w:rPr>
                <w:b/>
                <w:color w:val="1C4861"/>
                <w:sz w:val="24"/>
              </w:rPr>
              <w:t>Date(s)</w:t>
            </w:r>
            <w:r w:rsidRPr="00BC5593">
              <w:rPr>
                <w:rFonts w:ascii="Times New Roman"/>
                <w:b/>
                <w:color w:val="1C4861"/>
                <w:sz w:val="24"/>
              </w:rPr>
              <w:t xml:space="preserve"> </w:t>
            </w:r>
            <w:r w:rsidRPr="00BC5593">
              <w:rPr>
                <w:b/>
                <w:color w:val="1C4861"/>
                <w:sz w:val="24"/>
              </w:rPr>
              <w:t>and</w:t>
            </w:r>
            <w:r w:rsidRPr="00BC5593">
              <w:rPr>
                <w:rFonts w:ascii="Times New Roman"/>
                <w:b/>
                <w:color w:val="1C4861"/>
                <w:sz w:val="24"/>
              </w:rPr>
              <w:t xml:space="preserve"> </w:t>
            </w:r>
            <w:r w:rsidRPr="00BC5593">
              <w:rPr>
                <w:b/>
                <w:color w:val="1C4861"/>
                <w:sz w:val="24"/>
              </w:rPr>
              <w:t>Venue:</w:t>
            </w:r>
          </w:p>
        </w:tc>
        <w:tc>
          <w:tcPr>
            <w:tcW w:w="5656" w:type="dxa"/>
          </w:tcPr>
          <w:p w:rsidR="0026759B" w:rsidRPr="00BC5593" w:rsidRDefault="0026759B"/>
        </w:tc>
      </w:tr>
      <w:tr w:rsidR="0026759B" w:rsidRPr="00BC5593" w:rsidTr="00851520">
        <w:trPr>
          <w:trHeight w:hRule="exact" w:val="2274"/>
        </w:trPr>
        <w:tc>
          <w:tcPr>
            <w:tcW w:w="2828" w:type="dxa"/>
          </w:tcPr>
          <w:p w:rsidR="0026759B" w:rsidRPr="00BC5593" w:rsidRDefault="007C279A">
            <w:pPr>
              <w:pStyle w:val="TableParagraph"/>
              <w:spacing w:before="169" w:line="252" w:lineRule="auto"/>
              <w:ind w:right="274"/>
              <w:rPr>
                <w:sz w:val="24"/>
              </w:rPr>
            </w:pPr>
            <w:r w:rsidRPr="00BC5593">
              <w:rPr>
                <w:b/>
                <w:color w:val="1C4861"/>
                <w:sz w:val="24"/>
              </w:rPr>
              <w:t>Do</w:t>
            </w:r>
            <w:r w:rsidRPr="00BC5593">
              <w:rPr>
                <w:rFonts w:ascii="Times New Roman"/>
                <w:b/>
                <w:color w:val="1C4861"/>
                <w:sz w:val="24"/>
              </w:rPr>
              <w:t xml:space="preserve">    </w:t>
            </w:r>
            <w:r w:rsidRPr="00BC5593">
              <w:rPr>
                <w:b/>
                <w:color w:val="1C4861"/>
                <w:sz w:val="24"/>
              </w:rPr>
              <w:t>you</w:t>
            </w:r>
            <w:r w:rsidRPr="00BC5593">
              <w:rPr>
                <w:rFonts w:ascii="Times New Roman"/>
                <w:b/>
                <w:color w:val="1C4861"/>
                <w:sz w:val="24"/>
              </w:rPr>
              <w:t xml:space="preserve">    </w:t>
            </w:r>
            <w:r w:rsidRPr="00BC5593">
              <w:rPr>
                <w:b/>
                <w:color w:val="1C4861"/>
                <w:sz w:val="24"/>
              </w:rPr>
              <w:t>require</w:t>
            </w:r>
            <w:r w:rsidRPr="00BC5593">
              <w:rPr>
                <w:rFonts w:ascii="Times New Roman"/>
                <w:b/>
                <w:color w:val="1C4861"/>
                <w:sz w:val="24"/>
              </w:rPr>
              <w:t xml:space="preserve"> </w:t>
            </w:r>
            <w:r w:rsidRPr="00BC5593">
              <w:rPr>
                <w:b/>
                <w:color w:val="1C4861"/>
                <w:sz w:val="24"/>
              </w:rPr>
              <w:t>support</w:t>
            </w:r>
            <w:r w:rsidRPr="00BC5593">
              <w:rPr>
                <w:rFonts w:ascii="Times New Roman"/>
                <w:b/>
                <w:color w:val="1C4861"/>
                <w:sz w:val="24"/>
              </w:rPr>
              <w:t xml:space="preserve">   </w:t>
            </w:r>
            <w:r w:rsidRPr="00BC5593">
              <w:rPr>
                <w:b/>
                <w:color w:val="1C4861"/>
                <w:sz w:val="24"/>
              </w:rPr>
              <w:t>from</w:t>
            </w:r>
            <w:r w:rsidRPr="00BC5593">
              <w:rPr>
                <w:rFonts w:ascii="Times New Roman"/>
                <w:b/>
                <w:color w:val="1C4861"/>
                <w:sz w:val="24"/>
              </w:rPr>
              <w:t xml:space="preserve"> </w:t>
            </w:r>
            <w:r w:rsidRPr="00BC5593">
              <w:rPr>
                <w:b/>
                <w:color w:val="1C4861"/>
                <w:sz w:val="24"/>
              </w:rPr>
              <w:t>CPD</w:t>
            </w:r>
            <w:r w:rsidRPr="00BC5593">
              <w:rPr>
                <w:rFonts w:ascii="Times New Roman"/>
                <w:b/>
                <w:color w:val="1C4861"/>
                <w:sz w:val="24"/>
              </w:rPr>
              <w:t xml:space="preserve"> </w:t>
            </w:r>
            <w:r w:rsidRPr="00BC5593">
              <w:rPr>
                <w:b/>
                <w:color w:val="1C4861"/>
                <w:sz w:val="24"/>
              </w:rPr>
              <w:t>Officer</w:t>
            </w:r>
            <w:r w:rsidRPr="00BC5593">
              <w:rPr>
                <w:rFonts w:ascii="Times New Roman"/>
                <w:b/>
                <w:color w:val="1C4861"/>
                <w:sz w:val="24"/>
              </w:rPr>
              <w:t xml:space="preserve"> </w:t>
            </w:r>
            <w:r w:rsidRPr="00BC5593">
              <w:rPr>
                <w:b/>
                <w:color w:val="1C4861"/>
                <w:sz w:val="24"/>
              </w:rPr>
              <w:t>for</w:t>
            </w:r>
            <w:r w:rsidRPr="00BC5593">
              <w:rPr>
                <w:rFonts w:ascii="Times New Roman"/>
                <w:b/>
                <w:color w:val="1C4861"/>
                <w:sz w:val="24"/>
              </w:rPr>
              <w:t xml:space="preserve"> </w:t>
            </w:r>
            <w:r w:rsidRPr="00BC5593">
              <w:rPr>
                <w:b/>
                <w:color w:val="1C4861"/>
                <w:sz w:val="24"/>
              </w:rPr>
              <w:t>this</w:t>
            </w:r>
            <w:r w:rsidRPr="00BC5593">
              <w:rPr>
                <w:rFonts w:ascii="Times New Roman"/>
                <w:b/>
                <w:color w:val="1C4861"/>
                <w:sz w:val="24"/>
              </w:rPr>
              <w:t xml:space="preserve"> </w:t>
            </w:r>
            <w:r w:rsidRPr="00BC5593">
              <w:rPr>
                <w:b/>
                <w:color w:val="1C4861"/>
                <w:sz w:val="24"/>
              </w:rPr>
              <w:t>event?</w:t>
            </w:r>
            <w:r w:rsidRPr="00BC5593">
              <w:rPr>
                <w:rFonts w:ascii="Times New Roman"/>
                <w:b/>
                <w:color w:val="1C4861"/>
                <w:sz w:val="24"/>
              </w:rPr>
              <w:t xml:space="preserve"> </w:t>
            </w:r>
            <w:r w:rsidRPr="00BC5593">
              <w:rPr>
                <w:color w:val="1C4861"/>
                <w:sz w:val="24"/>
              </w:rPr>
              <w:t>(e.g. advertisement)</w:t>
            </w:r>
          </w:p>
          <w:p w:rsidR="0026759B" w:rsidRPr="00BC5593" w:rsidRDefault="007C279A">
            <w:pPr>
              <w:pStyle w:val="TableParagraph"/>
              <w:spacing w:before="112" w:line="252" w:lineRule="auto"/>
              <w:ind w:right="1090"/>
              <w:rPr>
                <w:sz w:val="24"/>
              </w:rPr>
            </w:pPr>
            <w:r w:rsidRPr="00BC5593">
              <w:rPr>
                <w:color w:val="1C4861"/>
                <w:sz w:val="24"/>
              </w:rPr>
              <w:t>(Please detail supports required)</w:t>
            </w:r>
          </w:p>
        </w:tc>
        <w:tc>
          <w:tcPr>
            <w:tcW w:w="5656" w:type="dxa"/>
          </w:tcPr>
          <w:p w:rsidR="0026759B" w:rsidRPr="00BC5593" w:rsidRDefault="0026759B"/>
        </w:tc>
      </w:tr>
      <w:tr w:rsidR="0026759B" w:rsidRPr="00BC5593">
        <w:trPr>
          <w:trHeight w:hRule="exact" w:val="1832"/>
        </w:trPr>
        <w:tc>
          <w:tcPr>
            <w:tcW w:w="2828" w:type="dxa"/>
          </w:tcPr>
          <w:p w:rsidR="0026759B" w:rsidRPr="00BC5593" w:rsidRDefault="007C279A">
            <w:pPr>
              <w:pStyle w:val="TableParagraph"/>
              <w:spacing w:before="169"/>
              <w:ind w:right="274"/>
              <w:rPr>
                <w:b/>
                <w:sz w:val="24"/>
              </w:rPr>
            </w:pPr>
            <w:r w:rsidRPr="00BC5593">
              <w:rPr>
                <w:b/>
                <w:color w:val="1C4861"/>
                <w:sz w:val="24"/>
              </w:rPr>
              <w:t>Aims</w:t>
            </w:r>
            <w:r w:rsidRPr="00BC5593">
              <w:rPr>
                <w:rFonts w:ascii="Times New Roman"/>
                <w:b/>
                <w:color w:val="1C4861"/>
                <w:sz w:val="24"/>
              </w:rPr>
              <w:t xml:space="preserve">  </w:t>
            </w:r>
            <w:r w:rsidRPr="00BC5593">
              <w:rPr>
                <w:b/>
                <w:color w:val="1C4861"/>
                <w:sz w:val="24"/>
              </w:rPr>
              <w:t>of</w:t>
            </w:r>
            <w:r w:rsidRPr="00BC5593">
              <w:rPr>
                <w:rFonts w:ascii="Times New Roman"/>
                <w:b/>
                <w:color w:val="1C4861"/>
                <w:sz w:val="24"/>
              </w:rPr>
              <w:t xml:space="preserve">   </w:t>
            </w:r>
            <w:r w:rsidRPr="00BC5593">
              <w:rPr>
                <w:b/>
                <w:color w:val="1C4861"/>
                <w:sz w:val="24"/>
              </w:rPr>
              <w:t>CPD</w:t>
            </w:r>
            <w:r w:rsidRPr="00BC5593">
              <w:rPr>
                <w:rFonts w:ascii="Times New Roman"/>
                <w:b/>
                <w:color w:val="1C4861"/>
                <w:sz w:val="24"/>
              </w:rPr>
              <w:t xml:space="preserve"> </w:t>
            </w:r>
            <w:r w:rsidRPr="00BC5593">
              <w:rPr>
                <w:b/>
                <w:color w:val="1C4861"/>
                <w:sz w:val="24"/>
              </w:rPr>
              <w:t>Event/Course</w:t>
            </w:r>
          </w:p>
        </w:tc>
        <w:tc>
          <w:tcPr>
            <w:tcW w:w="5656" w:type="dxa"/>
          </w:tcPr>
          <w:p w:rsidR="0026759B" w:rsidRPr="00BC5593" w:rsidRDefault="0026759B"/>
        </w:tc>
      </w:tr>
      <w:tr w:rsidR="0026759B" w:rsidRPr="00BC5593" w:rsidTr="00851520">
        <w:trPr>
          <w:trHeight w:hRule="exact" w:val="2147"/>
        </w:trPr>
        <w:tc>
          <w:tcPr>
            <w:tcW w:w="2828" w:type="dxa"/>
          </w:tcPr>
          <w:p w:rsidR="0026759B" w:rsidRPr="00BC5593" w:rsidRDefault="007C279A">
            <w:pPr>
              <w:pStyle w:val="TableParagraph"/>
              <w:spacing w:before="169" w:line="252" w:lineRule="auto"/>
              <w:ind w:right="561"/>
              <w:rPr>
                <w:b/>
                <w:sz w:val="24"/>
              </w:rPr>
            </w:pPr>
            <w:r w:rsidRPr="00BC5593">
              <w:rPr>
                <w:b/>
                <w:color w:val="1C4861"/>
                <w:sz w:val="24"/>
              </w:rPr>
              <w:t>What</w:t>
            </w:r>
            <w:r w:rsidRPr="00BC5593">
              <w:rPr>
                <w:rFonts w:ascii="Times New Roman"/>
                <w:b/>
                <w:color w:val="1C4861"/>
                <w:sz w:val="24"/>
              </w:rPr>
              <w:t xml:space="preserve"> </w:t>
            </w:r>
            <w:r w:rsidRPr="00BC5593">
              <w:rPr>
                <w:b/>
                <w:color w:val="1C4861"/>
                <w:sz w:val="24"/>
              </w:rPr>
              <w:t>are</w:t>
            </w:r>
            <w:r w:rsidR="00851520" w:rsidRPr="00BC5593">
              <w:rPr>
                <w:rFonts w:ascii="Times New Roman"/>
                <w:b/>
                <w:color w:val="1C4861"/>
                <w:sz w:val="24"/>
              </w:rPr>
              <w:t xml:space="preserve"> </w:t>
            </w:r>
            <w:r w:rsidRPr="00BC5593">
              <w:rPr>
                <w:b/>
                <w:color w:val="1C4861"/>
                <w:sz w:val="24"/>
              </w:rPr>
              <w:t>the</w:t>
            </w:r>
            <w:r w:rsidRPr="00BC5593">
              <w:rPr>
                <w:rFonts w:ascii="Times New Roman"/>
                <w:b/>
                <w:color w:val="1C4861"/>
                <w:sz w:val="24"/>
              </w:rPr>
              <w:t xml:space="preserve"> </w:t>
            </w:r>
            <w:r w:rsidRPr="00BC5593">
              <w:rPr>
                <w:b/>
                <w:color w:val="1C4861"/>
                <w:sz w:val="24"/>
              </w:rPr>
              <w:t>participant</w:t>
            </w:r>
            <w:r w:rsidRPr="00BC5593">
              <w:rPr>
                <w:rFonts w:ascii="Times New Roman"/>
                <w:b/>
                <w:color w:val="1C4861"/>
                <w:sz w:val="24"/>
              </w:rPr>
              <w:t xml:space="preserve"> </w:t>
            </w:r>
            <w:r w:rsidRPr="00BC5593">
              <w:rPr>
                <w:b/>
                <w:color w:val="1C4861"/>
                <w:sz w:val="24"/>
              </w:rPr>
              <w:t>learning</w:t>
            </w:r>
            <w:r w:rsidRPr="00BC5593">
              <w:rPr>
                <w:rFonts w:ascii="Times New Roman"/>
                <w:b/>
                <w:color w:val="1C4861"/>
                <w:sz w:val="24"/>
              </w:rPr>
              <w:t xml:space="preserve"> </w:t>
            </w:r>
            <w:r w:rsidRPr="00BC5593">
              <w:rPr>
                <w:b/>
                <w:color w:val="1C4861"/>
                <w:sz w:val="24"/>
              </w:rPr>
              <w:t>outcomes?</w:t>
            </w:r>
          </w:p>
        </w:tc>
        <w:tc>
          <w:tcPr>
            <w:tcW w:w="5656" w:type="dxa"/>
          </w:tcPr>
          <w:p w:rsidR="0026759B" w:rsidRPr="00BC5593" w:rsidRDefault="0026759B"/>
        </w:tc>
      </w:tr>
    </w:tbl>
    <w:p w:rsidR="0026759B" w:rsidRPr="00BC5593" w:rsidRDefault="0026759B">
      <w:pPr>
        <w:sectPr w:rsidR="0026759B" w:rsidRPr="00BC5593">
          <w:pgSz w:w="11910" w:h="16840"/>
          <w:pgMar w:top="680" w:right="1580" w:bottom="700" w:left="1580" w:header="420" w:footer="503" w:gutter="0"/>
          <w:cols w:space="720"/>
        </w:sectPr>
      </w:pPr>
    </w:p>
    <w:p w:rsidR="0026759B" w:rsidRPr="00BC5593" w:rsidRDefault="0026759B">
      <w:pPr>
        <w:pStyle w:val="BodyText"/>
        <w:spacing w:before="1"/>
        <w:rPr>
          <w:b/>
          <w:sz w:val="13"/>
        </w:rPr>
      </w:pPr>
    </w:p>
    <w:tbl>
      <w:tblPr>
        <w:tblW w:w="0" w:type="auto"/>
        <w:tblInd w:w="120" w:type="dxa"/>
        <w:tblBorders>
          <w:top w:val="single" w:sz="6" w:space="0" w:color="60BEB6"/>
          <w:left w:val="single" w:sz="6" w:space="0" w:color="60BEB6"/>
          <w:bottom w:val="single" w:sz="6" w:space="0" w:color="60BEB6"/>
          <w:right w:val="single" w:sz="6" w:space="0" w:color="60BEB6"/>
          <w:insideH w:val="single" w:sz="6" w:space="0" w:color="60BEB6"/>
          <w:insideV w:val="single" w:sz="6" w:space="0" w:color="60BEB6"/>
        </w:tblBorders>
        <w:tblLayout w:type="fixed"/>
        <w:tblCellMar>
          <w:left w:w="0" w:type="dxa"/>
          <w:right w:w="0" w:type="dxa"/>
        </w:tblCellMar>
        <w:tblLook w:val="01E0" w:firstRow="1" w:lastRow="1" w:firstColumn="1" w:lastColumn="1" w:noHBand="0" w:noVBand="0"/>
      </w:tblPr>
      <w:tblGrid>
        <w:gridCol w:w="2828"/>
        <w:gridCol w:w="5656"/>
      </w:tblGrid>
      <w:tr w:rsidR="0026759B" w:rsidRPr="00BC5593">
        <w:trPr>
          <w:trHeight w:hRule="exact" w:val="1832"/>
        </w:trPr>
        <w:tc>
          <w:tcPr>
            <w:tcW w:w="2828" w:type="dxa"/>
          </w:tcPr>
          <w:p w:rsidR="0026759B" w:rsidRPr="00BC5593" w:rsidRDefault="007C279A" w:rsidP="00851520">
            <w:pPr>
              <w:pStyle w:val="TableParagraph"/>
              <w:spacing w:before="169" w:line="252" w:lineRule="auto"/>
              <w:ind w:right="274"/>
              <w:rPr>
                <w:b/>
                <w:sz w:val="24"/>
              </w:rPr>
            </w:pPr>
            <w:r w:rsidRPr="00BC5593">
              <w:rPr>
                <w:b/>
                <w:color w:val="1C4861"/>
                <w:sz w:val="24"/>
              </w:rPr>
              <w:t>Relevance</w:t>
            </w:r>
            <w:r w:rsidRPr="00BC5593">
              <w:rPr>
                <w:rFonts w:ascii="Times New Roman"/>
                <w:b/>
                <w:color w:val="1C4861"/>
                <w:sz w:val="24"/>
              </w:rPr>
              <w:t xml:space="preserve">  </w:t>
            </w:r>
            <w:r w:rsidRPr="00BC5593">
              <w:rPr>
                <w:b/>
                <w:color w:val="1C4861"/>
                <w:sz w:val="24"/>
              </w:rPr>
              <w:t>of</w:t>
            </w:r>
            <w:r w:rsidRPr="00BC5593">
              <w:rPr>
                <w:rFonts w:ascii="Times New Roman"/>
                <w:b/>
                <w:color w:val="1C4861"/>
                <w:sz w:val="24"/>
              </w:rPr>
              <w:t xml:space="preserve"> </w:t>
            </w:r>
            <w:r w:rsidRPr="00BC5593">
              <w:rPr>
                <w:b/>
                <w:color w:val="1C4861"/>
                <w:sz w:val="24"/>
              </w:rPr>
              <w:t>Event/Course</w:t>
            </w:r>
            <w:r w:rsidRPr="00BC5593">
              <w:rPr>
                <w:rFonts w:ascii="Times New Roman"/>
                <w:b/>
                <w:color w:val="1C4861"/>
                <w:sz w:val="24"/>
              </w:rPr>
              <w:t xml:space="preserve">       </w:t>
            </w:r>
            <w:r w:rsidRPr="00BC5593">
              <w:rPr>
                <w:b/>
                <w:color w:val="1C4861"/>
                <w:sz w:val="24"/>
              </w:rPr>
              <w:t>for</w:t>
            </w:r>
            <w:r w:rsidRPr="00BC5593">
              <w:rPr>
                <w:rFonts w:ascii="Times New Roman"/>
                <w:b/>
                <w:color w:val="1C4861"/>
                <w:sz w:val="24"/>
              </w:rPr>
              <w:t xml:space="preserve"> </w:t>
            </w:r>
            <w:r w:rsidRPr="00BC5593">
              <w:rPr>
                <w:b/>
                <w:color w:val="1C4861"/>
                <w:sz w:val="24"/>
              </w:rPr>
              <w:t>Social</w:t>
            </w:r>
            <w:r w:rsidRPr="00BC5593">
              <w:rPr>
                <w:rFonts w:ascii="Times New Roman"/>
                <w:b/>
                <w:color w:val="1C4861"/>
                <w:sz w:val="24"/>
              </w:rPr>
              <w:t xml:space="preserve">    </w:t>
            </w:r>
            <w:r w:rsidRPr="00BC5593">
              <w:rPr>
                <w:b/>
                <w:color w:val="1C4861"/>
                <w:sz w:val="24"/>
              </w:rPr>
              <w:t>Care</w:t>
            </w:r>
            <w:r w:rsidRPr="00BC5593">
              <w:rPr>
                <w:rFonts w:ascii="Times New Roman"/>
                <w:b/>
                <w:color w:val="1C4861"/>
                <w:sz w:val="24"/>
              </w:rPr>
              <w:t xml:space="preserve">  </w:t>
            </w:r>
            <w:r w:rsidRPr="00BC5593">
              <w:rPr>
                <w:rFonts w:ascii="Times New Roman"/>
                <w:b/>
                <w:color w:val="1C4861"/>
                <w:spacing w:val="54"/>
                <w:sz w:val="24"/>
              </w:rPr>
              <w:t xml:space="preserve"> </w:t>
            </w:r>
            <w:r w:rsidRPr="00BC5593">
              <w:rPr>
                <w:b/>
                <w:color w:val="1C4861"/>
                <w:sz w:val="24"/>
              </w:rPr>
              <w:t>Workers:</w:t>
            </w:r>
          </w:p>
        </w:tc>
        <w:tc>
          <w:tcPr>
            <w:tcW w:w="5656" w:type="dxa"/>
          </w:tcPr>
          <w:p w:rsidR="0026759B" w:rsidRPr="00BC5593" w:rsidRDefault="0026759B"/>
        </w:tc>
      </w:tr>
      <w:tr w:rsidR="0026759B" w:rsidRPr="00BC5593">
        <w:trPr>
          <w:trHeight w:hRule="exact" w:val="1832"/>
        </w:trPr>
        <w:tc>
          <w:tcPr>
            <w:tcW w:w="2828" w:type="dxa"/>
          </w:tcPr>
          <w:p w:rsidR="0026759B" w:rsidRPr="00BC5593" w:rsidRDefault="007C279A">
            <w:pPr>
              <w:pStyle w:val="TableParagraph"/>
              <w:spacing w:before="169" w:line="252" w:lineRule="auto"/>
              <w:ind w:right="274"/>
              <w:rPr>
                <w:b/>
                <w:sz w:val="24"/>
              </w:rPr>
            </w:pPr>
            <w:r w:rsidRPr="00BC5593">
              <w:rPr>
                <w:b/>
                <w:color w:val="1C4861"/>
                <w:sz w:val="24"/>
              </w:rPr>
              <w:t>Evaluation</w:t>
            </w:r>
            <w:r w:rsidRPr="00BC5593">
              <w:rPr>
                <w:rFonts w:ascii="Times New Roman"/>
                <w:b/>
                <w:color w:val="1C4861"/>
                <w:sz w:val="24"/>
              </w:rPr>
              <w:t xml:space="preserve"> </w:t>
            </w:r>
            <w:r w:rsidRPr="00BC5593">
              <w:rPr>
                <w:b/>
                <w:color w:val="1C4861"/>
                <w:sz w:val="24"/>
              </w:rPr>
              <w:t>or</w:t>
            </w:r>
            <w:r w:rsidRPr="00BC5593">
              <w:rPr>
                <w:rFonts w:ascii="Times New Roman"/>
                <w:b/>
                <w:color w:val="1C4861"/>
                <w:sz w:val="24"/>
              </w:rPr>
              <w:t xml:space="preserve"> </w:t>
            </w:r>
            <w:r w:rsidRPr="00BC5593">
              <w:rPr>
                <w:b/>
                <w:color w:val="1C4861"/>
                <w:sz w:val="24"/>
              </w:rPr>
              <w:t>Assessment</w:t>
            </w:r>
            <w:r w:rsidRPr="00BC5593">
              <w:rPr>
                <w:rFonts w:ascii="Times New Roman"/>
                <w:b/>
                <w:color w:val="1C4861"/>
                <w:sz w:val="24"/>
              </w:rPr>
              <w:t xml:space="preserve"> </w:t>
            </w:r>
            <w:r w:rsidRPr="00BC5593">
              <w:rPr>
                <w:b/>
                <w:color w:val="1C4861"/>
                <w:sz w:val="24"/>
              </w:rPr>
              <w:t>of</w:t>
            </w:r>
            <w:r w:rsidRPr="00BC5593">
              <w:rPr>
                <w:rFonts w:ascii="Times New Roman"/>
                <w:b/>
                <w:color w:val="1C4861"/>
                <w:sz w:val="24"/>
              </w:rPr>
              <w:t xml:space="preserve"> </w:t>
            </w:r>
            <w:r w:rsidRPr="00BC5593">
              <w:rPr>
                <w:b/>
                <w:color w:val="1C4861"/>
                <w:sz w:val="24"/>
              </w:rPr>
              <w:t>Learning</w:t>
            </w:r>
            <w:r w:rsidRPr="00BC5593">
              <w:rPr>
                <w:rFonts w:ascii="Times New Roman"/>
                <w:b/>
                <w:color w:val="1C4861"/>
                <w:sz w:val="24"/>
              </w:rPr>
              <w:t xml:space="preserve"> </w:t>
            </w:r>
            <w:r w:rsidRPr="00BC5593">
              <w:rPr>
                <w:b/>
                <w:color w:val="1C4861"/>
                <w:sz w:val="24"/>
              </w:rPr>
              <w:t>Outcomes</w:t>
            </w:r>
            <w:r w:rsidRPr="00BC5593">
              <w:rPr>
                <w:rFonts w:ascii="Times New Roman"/>
                <w:b/>
                <w:color w:val="1C4861"/>
                <w:sz w:val="24"/>
              </w:rPr>
              <w:t xml:space="preserve"> </w:t>
            </w:r>
            <w:r w:rsidRPr="00BC5593">
              <w:rPr>
                <w:b/>
                <w:color w:val="1C4861"/>
                <w:sz w:val="24"/>
              </w:rPr>
              <w:t>Methods:</w:t>
            </w:r>
          </w:p>
        </w:tc>
        <w:tc>
          <w:tcPr>
            <w:tcW w:w="5656" w:type="dxa"/>
          </w:tcPr>
          <w:p w:rsidR="0026759B" w:rsidRPr="00BC5593" w:rsidRDefault="0026759B"/>
        </w:tc>
      </w:tr>
      <w:tr w:rsidR="0026759B" w:rsidRPr="00BC5593" w:rsidTr="00321086">
        <w:trPr>
          <w:trHeight w:hRule="exact" w:val="1308"/>
        </w:trPr>
        <w:tc>
          <w:tcPr>
            <w:tcW w:w="2828" w:type="dxa"/>
          </w:tcPr>
          <w:p w:rsidR="0026759B" w:rsidRPr="00BC5593" w:rsidRDefault="007C279A">
            <w:pPr>
              <w:pStyle w:val="TableParagraph"/>
              <w:spacing w:before="169" w:line="252" w:lineRule="auto"/>
              <w:ind w:right="1069"/>
              <w:rPr>
                <w:sz w:val="24"/>
              </w:rPr>
            </w:pPr>
            <w:r w:rsidRPr="00BC5593">
              <w:rPr>
                <w:b/>
                <w:color w:val="1C4861"/>
                <w:sz w:val="24"/>
              </w:rPr>
              <w:t>Duration</w:t>
            </w:r>
            <w:r w:rsidRPr="00BC5593">
              <w:rPr>
                <w:rFonts w:ascii="Times New Roman"/>
                <w:b/>
                <w:color w:val="1C4861"/>
                <w:sz w:val="24"/>
              </w:rPr>
              <w:t xml:space="preserve">  </w:t>
            </w:r>
            <w:r w:rsidRPr="00BC5593">
              <w:rPr>
                <w:b/>
                <w:color w:val="1C4861"/>
                <w:sz w:val="24"/>
              </w:rPr>
              <w:t>of</w:t>
            </w:r>
            <w:r w:rsidRPr="00BC5593">
              <w:rPr>
                <w:rFonts w:ascii="Times New Roman"/>
                <w:b/>
                <w:color w:val="1C4861"/>
                <w:sz w:val="24"/>
              </w:rPr>
              <w:t xml:space="preserve"> </w:t>
            </w:r>
            <w:r w:rsidRPr="00BC5593">
              <w:rPr>
                <w:b/>
                <w:color w:val="1C4861"/>
                <w:sz w:val="24"/>
              </w:rPr>
              <w:t>Event/</w:t>
            </w:r>
            <w:r w:rsidRPr="00BC5593">
              <w:rPr>
                <w:rFonts w:ascii="Times New Roman"/>
                <w:b/>
                <w:color w:val="1C4861"/>
                <w:sz w:val="24"/>
              </w:rPr>
              <w:t xml:space="preserve"> </w:t>
            </w:r>
            <w:r w:rsidRPr="00BC5593">
              <w:rPr>
                <w:b/>
                <w:color w:val="1C4861"/>
                <w:sz w:val="24"/>
              </w:rPr>
              <w:t>Course</w:t>
            </w:r>
            <w:r w:rsidRPr="00BC5593">
              <w:rPr>
                <w:rFonts w:ascii="Times New Roman"/>
                <w:b/>
                <w:color w:val="1C4861"/>
                <w:sz w:val="24"/>
              </w:rPr>
              <w:t xml:space="preserve"> </w:t>
            </w:r>
            <w:r w:rsidRPr="00BC5593">
              <w:rPr>
                <w:color w:val="1C4861"/>
                <w:sz w:val="24"/>
              </w:rPr>
              <w:t>(hours)</w:t>
            </w:r>
          </w:p>
        </w:tc>
        <w:tc>
          <w:tcPr>
            <w:tcW w:w="5656" w:type="dxa"/>
          </w:tcPr>
          <w:p w:rsidR="0026759B" w:rsidRPr="00BC5593" w:rsidRDefault="0026759B"/>
        </w:tc>
      </w:tr>
      <w:tr w:rsidR="0026759B" w:rsidRPr="00BC5593" w:rsidTr="00321086">
        <w:trPr>
          <w:trHeight w:hRule="exact" w:val="1283"/>
        </w:trPr>
        <w:tc>
          <w:tcPr>
            <w:tcW w:w="2828" w:type="dxa"/>
          </w:tcPr>
          <w:p w:rsidR="0026759B" w:rsidRPr="00BC5593" w:rsidRDefault="007C279A">
            <w:pPr>
              <w:pStyle w:val="TableParagraph"/>
              <w:spacing w:before="169" w:line="252" w:lineRule="auto"/>
              <w:ind w:right="274"/>
              <w:rPr>
                <w:sz w:val="24"/>
              </w:rPr>
            </w:pPr>
            <w:r w:rsidRPr="00BC5593">
              <w:rPr>
                <w:b/>
                <w:color w:val="1C4861"/>
                <w:sz w:val="24"/>
              </w:rPr>
              <w:t>Target</w:t>
            </w:r>
            <w:r w:rsidRPr="00BC5593">
              <w:rPr>
                <w:rFonts w:ascii="Times New Roman"/>
                <w:b/>
                <w:color w:val="1C4861"/>
                <w:sz w:val="24"/>
              </w:rPr>
              <w:t xml:space="preserve">       </w:t>
            </w:r>
            <w:r w:rsidRPr="00BC5593">
              <w:rPr>
                <w:b/>
                <w:color w:val="1C4861"/>
                <w:sz w:val="24"/>
              </w:rPr>
              <w:t>Audience</w:t>
            </w:r>
            <w:r w:rsidRPr="00BC5593">
              <w:rPr>
                <w:rFonts w:ascii="Times New Roman"/>
                <w:b/>
                <w:color w:val="1C4861"/>
                <w:sz w:val="24"/>
              </w:rPr>
              <w:t xml:space="preserve"> </w:t>
            </w:r>
            <w:r w:rsidRPr="00BC5593">
              <w:rPr>
                <w:color w:val="1C4861"/>
                <w:sz w:val="24"/>
              </w:rPr>
              <w:t>(i.e. who is this training suitable for?)</w:t>
            </w:r>
          </w:p>
        </w:tc>
        <w:tc>
          <w:tcPr>
            <w:tcW w:w="5656" w:type="dxa"/>
          </w:tcPr>
          <w:p w:rsidR="0026759B" w:rsidRPr="00BC5593" w:rsidRDefault="0026759B"/>
        </w:tc>
      </w:tr>
      <w:tr w:rsidR="0026759B" w:rsidRPr="00BC5593">
        <w:trPr>
          <w:trHeight w:hRule="exact" w:val="2635"/>
        </w:trPr>
        <w:tc>
          <w:tcPr>
            <w:tcW w:w="2828" w:type="dxa"/>
          </w:tcPr>
          <w:p w:rsidR="0026759B" w:rsidRPr="00BC5593" w:rsidRDefault="007C279A" w:rsidP="00851520">
            <w:pPr>
              <w:pStyle w:val="TableParagraph"/>
              <w:spacing w:before="169" w:line="252" w:lineRule="auto"/>
              <w:ind w:right="889"/>
              <w:rPr>
                <w:b/>
                <w:sz w:val="24"/>
              </w:rPr>
            </w:pPr>
            <w:r w:rsidRPr="00BC5593">
              <w:rPr>
                <w:b/>
                <w:color w:val="1C4861"/>
                <w:sz w:val="24"/>
              </w:rPr>
              <w:t>Please</w:t>
            </w:r>
            <w:r w:rsidRPr="00BC5593">
              <w:rPr>
                <w:rFonts w:ascii="Times New Roman"/>
                <w:b/>
                <w:color w:val="1C4861"/>
                <w:sz w:val="24"/>
              </w:rPr>
              <w:t xml:space="preserve">   </w:t>
            </w:r>
            <w:r w:rsidRPr="00BC5593">
              <w:rPr>
                <w:b/>
                <w:color w:val="1C4861"/>
                <w:sz w:val="24"/>
              </w:rPr>
              <w:t>outline</w:t>
            </w:r>
            <w:r w:rsidRPr="00BC5593">
              <w:rPr>
                <w:rFonts w:ascii="Times New Roman"/>
                <w:b/>
                <w:color w:val="1C4861"/>
                <w:sz w:val="24"/>
              </w:rPr>
              <w:t xml:space="preserve"> </w:t>
            </w:r>
            <w:r w:rsidRPr="00BC5593">
              <w:rPr>
                <w:b/>
                <w:color w:val="1C4861"/>
                <w:sz w:val="24"/>
              </w:rPr>
              <w:t>how</w:t>
            </w:r>
            <w:r w:rsidRPr="00BC5593">
              <w:rPr>
                <w:rFonts w:ascii="Times New Roman"/>
                <w:b/>
                <w:color w:val="1C4861"/>
                <w:sz w:val="24"/>
              </w:rPr>
              <w:t xml:space="preserve"> </w:t>
            </w:r>
            <w:r w:rsidRPr="00BC5593">
              <w:rPr>
                <w:b/>
                <w:color w:val="1C4861"/>
                <w:sz w:val="24"/>
              </w:rPr>
              <w:t>this</w:t>
            </w:r>
            <w:r w:rsidR="00851520" w:rsidRPr="00BC5593">
              <w:rPr>
                <w:rFonts w:ascii="Times New Roman"/>
                <w:b/>
                <w:color w:val="1C4861"/>
                <w:sz w:val="24"/>
              </w:rPr>
              <w:t xml:space="preserve"> </w:t>
            </w:r>
            <w:r w:rsidRPr="00BC5593">
              <w:rPr>
                <w:b/>
                <w:color w:val="1C4861"/>
                <w:sz w:val="24"/>
              </w:rPr>
              <w:t>CPD</w:t>
            </w:r>
            <w:r w:rsidRPr="00BC5593">
              <w:rPr>
                <w:rFonts w:ascii="Times New Roman"/>
                <w:b/>
                <w:color w:val="1C4861"/>
                <w:sz w:val="24"/>
              </w:rPr>
              <w:t xml:space="preserve"> </w:t>
            </w:r>
            <w:r w:rsidRPr="00BC5593">
              <w:rPr>
                <w:b/>
                <w:color w:val="1C4861"/>
                <w:sz w:val="24"/>
              </w:rPr>
              <w:t>event</w:t>
            </w:r>
            <w:r w:rsidRPr="00BC5593">
              <w:rPr>
                <w:rFonts w:ascii="Times New Roman"/>
                <w:b/>
                <w:color w:val="1C4861"/>
                <w:sz w:val="24"/>
              </w:rPr>
              <w:t xml:space="preserve">      </w:t>
            </w:r>
            <w:r w:rsidRPr="00BC5593">
              <w:rPr>
                <w:b/>
                <w:color w:val="1C4861"/>
                <w:sz w:val="24"/>
              </w:rPr>
              <w:t>will</w:t>
            </w:r>
            <w:r w:rsidR="00851520" w:rsidRPr="00BC5593">
              <w:rPr>
                <w:rFonts w:ascii="Times New Roman"/>
                <w:b/>
                <w:color w:val="1C4861"/>
                <w:sz w:val="24"/>
              </w:rPr>
              <w:t xml:space="preserve"> </w:t>
            </w:r>
            <w:r w:rsidRPr="00BC5593">
              <w:rPr>
                <w:b/>
                <w:color w:val="1C4861"/>
                <w:sz w:val="24"/>
              </w:rPr>
              <w:t>benefit</w:t>
            </w:r>
            <w:r w:rsidRPr="00BC5593">
              <w:rPr>
                <w:rFonts w:ascii="Times New Roman"/>
                <w:b/>
                <w:color w:val="1C4861"/>
                <w:sz w:val="24"/>
              </w:rPr>
              <w:t xml:space="preserve"> </w:t>
            </w:r>
            <w:r w:rsidRPr="00BC5593">
              <w:rPr>
                <w:b/>
                <w:color w:val="1C4861"/>
                <w:sz w:val="24"/>
              </w:rPr>
              <w:t>members</w:t>
            </w:r>
            <w:r w:rsidRPr="00BC5593">
              <w:rPr>
                <w:rFonts w:ascii="Times New Roman"/>
                <w:b/>
                <w:color w:val="1C4861"/>
                <w:spacing w:val="-12"/>
                <w:sz w:val="24"/>
              </w:rPr>
              <w:t xml:space="preserve"> </w:t>
            </w:r>
            <w:r w:rsidRPr="00BC5593">
              <w:rPr>
                <w:b/>
                <w:color w:val="1C4861"/>
                <w:sz w:val="24"/>
              </w:rPr>
              <w:t>of</w:t>
            </w:r>
            <w:r w:rsidRPr="00BC5593">
              <w:rPr>
                <w:rFonts w:ascii="Times New Roman"/>
                <w:b/>
                <w:color w:val="1C4861"/>
                <w:sz w:val="24"/>
              </w:rPr>
              <w:t xml:space="preserve"> </w:t>
            </w:r>
            <w:r w:rsidRPr="00BC5593">
              <w:rPr>
                <w:b/>
                <w:color w:val="1C4861"/>
                <w:sz w:val="24"/>
              </w:rPr>
              <w:t>our</w:t>
            </w:r>
            <w:r w:rsidRPr="00BC5593">
              <w:rPr>
                <w:rFonts w:ascii="Times New Roman"/>
                <w:b/>
                <w:color w:val="1C4861"/>
                <w:sz w:val="24"/>
              </w:rPr>
              <w:t xml:space="preserve">    </w:t>
            </w:r>
            <w:r w:rsidRPr="00BC5593">
              <w:rPr>
                <w:b/>
                <w:color w:val="1C4861"/>
                <w:sz w:val="24"/>
              </w:rPr>
              <w:t>profession?</w:t>
            </w:r>
          </w:p>
          <w:p w:rsidR="0026759B" w:rsidRPr="00BC5593" w:rsidRDefault="007C279A">
            <w:pPr>
              <w:pStyle w:val="TableParagraph"/>
              <w:spacing w:before="112" w:line="252" w:lineRule="auto"/>
              <w:ind w:right="171"/>
              <w:rPr>
                <w:sz w:val="24"/>
              </w:rPr>
            </w:pPr>
            <w:r w:rsidRPr="00BC5593">
              <w:rPr>
                <w:color w:val="1C4861"/>
                <w:sz w:val="24"/>
              </w:rPr>
              <w:t>(Please identify the evidence base which supports this)</w:t>
            </w:r>
          </w:p>
        </w:tc>
        <w:tc>
          <w:tcPr>
            <w:tcW w:w="5656" w:type="dxa"/>
          </w:tcPr>
          <w:p w:rsidR="0026759B" w:rsidRPr="00BC5593" w:rsidRDefault="0026759B"/>
        </w:tc>
      </w:tr>
      <w:tr w:rsidR="0026759B" w:rsidRPr="00BC5593" w:rsidTr="00321086">
        <w:trPr>
          <w:trHeight w:hRule="exact" w:val="2318"/>
        </w:trPr>
        <w:tc>
          <w:tcPr>
            <w:tcW w:w="2828" w:type="dxa"/>
          </w:tcPr>
          <w:p w:rsidR="0026759B" w:rsidRPr="00BC5593" w:rsidRDefault="007C279A" w:rsidP="00851520">
            <w:pPr>
              <w:pStyle w:val="TableParagraph"/>
              <w:spacing w:before="169" w:line="252" w:lineRule="auto"/>
              <w:ind w:right="561"/>
              <w:rPr>
                <w:b/>
                <w:sz w:val="24"/>
              </w:rPr>
            </w:pPr>
            <w:r w:rsidRPr="00BC5593">
              <w:rPr>
                <w:b/>
                <w:color w:val="1C4861"/>
                <w:sz w:val="24"/>
              </w:rPr>
              <w:t>Please</w:t>
            </w:r>
            <w:r w:rsidRPr="00BC5593">
              <w:rPr>
                <w:rFonts w:ascii="Times New Roman"/>
                <w:b/>
                <w:color w:val="1C4861"/>
                <w:sz w:val="24"/>
              </w:rPr>
              <w:t xml:space="preserve"> </w:t>
            </w:r>
            <w:r w:rsidRPr="00BC5593">
              <w:rPr>
                <w:b/>
                <w:color w:val="1C4861"/>
                <w:sz w:val="24"/>
              </w:rPr>
              <w:t>outline</w:t>
            </w:r>
            <w:r w:rsidRPr="00BC5593">
              <w:rPr>
                <w:rFonts w:ascii="Times New Roman"/>
                <w:b/>
                <w:color w:val="1C4861"/>
                <w:sz w:val="24"/>
              </w:rPr>
              <w:t xml:space="preserve"> </w:t>
            </w:r>
            <w:r w:rsidRPr="00BC5593">
              <w:rPr>
                <w:b/>
                <w:color w:val="1C4861"/>
                <w:sz w:val="24"/>
              </w:rPr>
              <w:t>how</w:t>
            </w:r>
            <w:r w:rsidRPr="00BC5593">
              <w:rPr>
                <w:rFonts w:ascii="Times New Roman"/>
                <w:b/>
                <w:color w:val="1C4861"/>
                <w:sz w:val="24"/>
              </w:rPr>
              <w:t xml:space="preserve"> </w:t>
            </w:r>
            <w:r w:rsidRPr="00BC5593">
              <w:rPr>
                <w:b/>
                <w:color w:val="1C4861"/>
                <w:sz w:val="24"/>
              </w:rPr>
              <w:t>this</w:t>
            </w:r>
            <w:r w:rsidRPr="00BC5593">
              <w:rPr>
                <w:rFonts w:ascii="Times New Roman"/>
                <w:b/>
                <w:color w:val="1C4861"/>
                <w:sz w:val="24"/>
              </w:rPr>
              <w:t xml:space="preserve"> </w:t>
            </w:r>
            <w:r w:rsidRPr="00BC5593">
              <w:rPr>
                <w:b/>
                <w:color w:val="1C4861"/>
                <w:sz w:val="24"/>
              </w:rPr>
              <w:t>CPD</w:t>
            </w:r>
            <w:r w:rsidRPr="00BC5593">
              <w:rPr>
                <w:rFonts w:ascii="Times New Roman"/>
                <w:b/>
                <w:color w:val="1C4861"/>
                <w:sz w:val="24"/>
              </w:rPr>
              <w:t xml:space="preserve"> </w:t>
            </w:r>
            <w:r w:rsidRPr="00BC5593">
              <w:rPr>
                <w:b/>
                <w:color w:val="1C4861"/>
                <w:sz w:val="24"/>
              </w:rPr>
              <w:t>event</w:t>
            </w:r>
            <w:r w:rsidRPr="00BC5593">
              <w:rPr>
                <w:rFonts w:ascii="Times New Roman"/>
                <w:b/>
                <w:color w:val="1C4861"/>
                <w:sz w:val="24"/>
              </w:rPr>
              <w:t xml:space="preserve"> </w:t>
            </w:r>
            <w:r w:rsidRPr="00BC5593">
              <w:rPr>
                <w:b/>
                <w:color w:val="1C4861"/>
                <w:sz w:val="24"/>
              </w:rPr>
              <w:t>will</w:t>
            </w:r>
            <w:r w:rsidRPr="00BC5593">
              <w:rPr>
                <w:rFonts w:ascii="Times New Roman"/>
                <w:b/>
                <w:color w:val="1C4861"/>
                <w:sz w:val="24"/>
              </w:rPr>
              <w:t xml:space="preserve"> </w:t>
            </w:r>
            <w:r w:rsidRPr="00BC5593">
              <w:rPr>
                <w:b/>
                <w:color w:val="1C4861"/>
                <w:sz w:val="24"/>
              </w:rPr>
              <w:t>benefit</w:t>
            </w:r>
            <w:r w:rsidRPr="00BC5593">
              <w:rPr>
                <w:rFonts w:ascii="Times New Roman"/>
                <w:b/>
                <w:color w:val="1C4861"/>
                <w:sz w:val="24"/>
              </w:rPr>
              <w:t xml:space="preserve">    </w:t>
            </w:r>
            <w:r w:rsidRPr="00BC5593">
              <w:rPr>
                <w:b/>
                <w:color w:val="1C4861"/>
                <w:sz w:val="24"/>
              </w:rPr>
              <w:t>service</w:t>
            </w:r>
            <w:r w:rsidRPr="00BC5593">
              <w:rPr>
                <w:rFonts w:ascii="Times New Roman"/>
                <w:b/>
                <w:color w:val="1C4861"/>
                <w:sz w:val="24"/>
              </w:rPr>
              <w:t xml:space="preserve"> </w:t>
            </w:r>
            <w:r w:rsidRPr="00BC5593">
              <w:rPr>
                <w:b/>
                <w:color w:val="1C4861"/>
                <w:sz w:val="24"/>
              </w:rPr>
              <w:t>users?</w:t>
            </w:r>
          </w:p>
          <w:p w:rsidR="0026759B" w:rsidRPr="00BC5593" w:rsidRDefault="007C279A">
            <w:pPr>
              <w:pStyle w:val="TableParagraph"/>
              <w:spacing w:before="112" w:line="252" w:lineRule="auto"/>
              <w:ind w:right="171"/>
              <w:rPr>
                <w:sz w:val="24"/>
              </w:rPr>
            </w:pPr>
            <w:r w:rsidRPr="00BC5593">
              <w:rPr>
                <w:color w:val="1C4861"/>
                <w:sz w:val="24"/>
              </w:rPr>
              <w:t>(Please identify the evidence base which supports this)</w:t>
            </w:r>
          </w:p>
        </w:tc>
        <w:tc>
          <w:tcPr>
            <w:tcW w:w="5656" w:type="dxa"/>
          </w:tcPr>
          <w:p w:rsidR="0026759B" w:rsidRPr="00BC5593" w:rsidRDefault="0026759B"/>
        </w:tc>
      </w:tr>
      <w:tr w:rsidR="0026759B" w:rsidRPr="00BC5593" w:rsidTr="00321086">
        <w:trPr>
          <w:trHeight w:hRule="exact" w:val="1817"/>
        </w:trPr>
        <w:tc>
          <w:tcPr>
            <w:tcW w:w="2828" w:type="dxa"/>
          </w:tcPr>
          <w:p w:rsidR="0026759B" w:rsidRPr="00BC5593" w:rsidRDefault="007C279A">
            <w:pPr>
              <w:pStyle w:val="TableParagraph"/>
              <w:spacing w:before="169" w:line="252" w:lineRule="auto"/>
              <w:ind w:right="343"/>
              <w:rPr>
                <w:b/>
                <w:sz w:val="24"/>
              </w:rPr>
            </w:pPr>
            <w:r w:rsidRPr="00BC5593">
              <w:rPr>
                <w:b/>
                <w:color w:val="1C4861"/>
                <w:sz w:val="24"/>
              </w:rPr>
              <w:t>Please</w:t>
            </w:r>
            <w:r w:rsidRPr="00BC5593">
              <w:rPr>
                <w:rFonts w:ascii="Times New Roman"/>
                <w:b/>
                <w:color w:val="1C4861"/>
                <w:sz w:val="24"/>
              </w:rPr>
              <w:t xml:space="preserve"> </w:t>
            </w:r>
            <w:r w:rsidRPr="00BC5593">
              <w:rPr>
                <w:b/>
                <w:color w:val="1C4861"/>
                <w:sz w:val="24"/>
              </w:rPr>
              <w:t>detail</w:t>
            </w:r>
            <w:r w:rsidRPr="00BC5593">
              <w:rPr>
                <w:rFonts w:ascii="Times New Roman"/>
                <w:b/>
                <w:color w:val="1C4861"/>
                <w:sz w:val="24"/>
              </w:rPr>
              <w:t xml:space="preserve"> </w:t>
            </w:r>
            <w:r w:rsidRPr="00BC5593">
              <w:rPr>
                <w:b/>
                <w:color w:val="1C4861"/>
                <w:sz w:val="24"/>
              </w:rPr>
              <w:t>current</w:t>
            </w:r>
            <w:r w:rsidRPr="00BC5593">
              <w:rPr>
                <w:rFonts w:ascii="Times New Roman"/>
                <w:b/>
                <w:color w:val="1C4861"/>
                <w:sz w:val="24"/>
              </w:rPr>
              <w:t xml:space="preserve"> </w:t>
            </w:r>
            <w:r w:rsidRPr="00BC5593">
              <w:rPr>
                <w:b/>
                <w:color w:val="1C4861"/>
                <w:sz w:val="24"/>
              </w:rPr>
              <w:t>research/support</w:t>
            </w:r>
            <w:r w:rsidRPr="00BC5593">
              <w:rPr>
                <w:rFonts w:ascii="Times New Roman"/>
                <w:b/>
                <w:color w:val="1C4861"/>
                <w:sz w:val="24"/>
              </w:rPr>
              <w:t xml:space="preserve">    </w:t>
            </w:r>
            <w:r w:rsidRPr="00BC5593">
              <w:rPr>
                <w:b/>
                <w:color w:val="1C4861"/>
                <w:sz w:val="24"/>
              </w:rPr>
              <w:t>for</w:t>
            </w:r>
            <w:r w:rsidRPr="00BC5593">
              <w:rPr>
                <w:rFonts w:ascii="Times New Roman"/>
                <w:b/>
                <w:color w:val="1C4861"/>
                <w:sz w:val="24"/>
              </w:rPr>
              <w:t xml:space="preserve"> </w:t>
            </w:r>
            <w:r w:rsidRPr="00BC5593">
              <w:rPr>
                <w:b/>
                <w:color w:val="1C4861"/>
                <w:sz w:val="24"/>
              </w:rPr>
              <w:t>the</w:t>
            </w:r>
            <w:r w:rsidRPr="00BC5593">
              <w:rPr>
                <w:rFonts w:ascii="Times New Roman"/>
                <w:b/>
                <w:color w:val="1C4861"/>
                <w:sz w:val="24"/>
              </w:rPr>
              <w:t xml:space="preserve">   </w:t>
            </w:r>
            <w:r w:rsidRPr="00BC5593">
              <w:rPr>
                <w:b/>
                <w:color w:val="1C4861"/>
                <w:sz w:val="24"/>
              </w:rPr>
              <w:t>topic/content</w:t>
            </w:r>
            <w:r w:rsidRPr="00BC5593">
              <w:rPr>
                <w:rFonts w:ascii="Times New Roman"/>
                <w:b/>
                <w:color w:val="1C4861"/>
                <w:sz w:val="24"/>
              </w:rPr>
              <w:t xml:space="preserve">   </w:t>
            </w:r>
            <w:r w:rsidRPr="00BC5593">
              <w:rPr>
                <w:b/>
                <w:color w:val="1C4861"/>
                <w:sz w:val="24"/>
              </w:rPr>
              <w:t>in</w:t>
            </w:r>
            <w:r w:rsidRPr="00BC5593">
              <w:rPr>
                <w:rFonts w:ascii="Times New Roman"/>
                <w:b/>
                <w:color w:val="1C4861"/>
                <w:sz w:val="24"/>
              </w:rPr>
              <w:t xml:space="preserve"> </w:t>
            </w:r>
            <w:r w:rsidRPr="00BC5593">
              <w:rPr>
                <w:b/>
                <w:color w:val="1C4861"/>
                <w:sz w:val="24"/>
              </w:rPr>
              <w:t>line</w:t>
            </w:r>
            <w:r w:rsidRPr="00BC5593">
              <w:rPr>
                <w:rFonts w:ascii="Times New Roman"/>
                <w:b/>
                <w:color w:val="1C4861"/>
                <w:sz w:val="24"/>
              </w:rPr>
              <w:t xml:space="preserve">  </w:t>
            </w:r>
            <w:r w:rsidRPr="00BC5593">
              <w:rPr>
                <w:b/>
                <w:color w:val="1C4861"/>
                <w:sz w:val="24"/>
              </w:rPr>
              <w:t>with</w:t>
            </w:r>
            <w:r w:rsidRPr="00BC5593">
              <w:rPr>
                <w:rFonts w:ascii="Times New Roman"/>
                <w:b/>
                <w:color w:val="1C4861"/>
                <w:sz w:val="24"/>
              </w:rPr>
              <w:t xml:space="preserve">  </w:t>
            </w:r>
            <w:r w:rsidRPr="00BC5593">
              <w:rPr>
                <w:b/>
                <w:color w:val="1C4861"/>
                <w:sz w:val="24"/>
              </w:rPr>
              <w:t>evidence</w:t>
            </w:r>
            <w:r w:rsidRPr="00BC5593">
              <w:rPr>
                <w:rFonts w:ascii="Times New Roman"/>
                <w:b/>
                <w:color w:val="1C4861"/>
                <w:sz w:val="24"/>
              </w:rPr>
              <w:t xml:space="preserve"> </w:t>
            </w:r>
            <w:r w:rsidRPr="00BC5593">
              <w:rPr>
                <w:b/>
                <w:color w:val="1C4861"/>
                <w:sz w:val="24"/>
              </w:rPr>
              <w:t>based</w:t>
            </w:r>
            <w:r w:rsidRPr="00BC5593">
              <w:rPr>
                <w:rFonts w:ascii="Times New Roman"/>
                <w:b/>
                <w:color w:val="1C4861"/>
                <w:sz w:val="24"/>
              </w:rPr>
              <w:t xml:space="preserve">  </w:t>
            </w:r>
            <w:r w:rsidRPr="00BC5593">
              <w:rPr>
                <w:rFonts w:ascii="Times New Roman"/>
                <w:b/>
                <w:color w:val="1C4861"/>
                <w:spacing w:val="59"/>
                <w:sz w:val="24"/>
              </w:rPr>
              <w:t xml:space="preserve"> </w:t>
            </w:r>
            <w:r w:rsidRPr="00BC5593">
              <w:rPr>
                <w:b/>
                <w:color w:val="1C4861"/>
                <w:sz w:val="24"/>
              </w:rPr>
              <w:t>practice:</w:t>
            </w:r>
          </w:p>
        </w:tc>
        <w:tc>
          <w:tcPr>
            <w:tcW w:w="5656" w:type="dxa"/>
          </w:tcPr>
          <w:p w:rsidR="0026759B" w:rsidRPr="00BC5593" w:rsidRDefault="0026759B"/>
        </w:tc>
      </w:tr>
      <w:tr w:rsidR="0026759B" w:rsidRPr="00BC5593" w:rsidTr="00321086">
        <w:trPr>
          <w:trHeight w:hRule="exact" w:val="1134"/>
        </w:trPr>
        <w:tc>
          <w:tcPr>
            <w:tcW w:w="2828" w:type="dxa"/>
          </w:tcPr>
          <w:p w:rsidR="0026759B" w:rsidRPr="00BC5593" w:rsidRDefault="007C279A">
            <w:pPr>
              <w:pStyle w:val="TableParagraph"/>
              <w:spacing w:before="169" w:line="252" w:lineRule="auto"/>
              <w:ind w:right="1069"/>
              <w:rPr>
                <w:b/>
                <w:sz w:val="24"/>
              </w:rPr>
            </w:pPr>
            <w:r w:rsidRPr="00BC5593">
              <w:rPr>
                <w:b/>
                <w:color w:val="1C4861"/>
                <w:sz w:val="24"/>
              </w:rPr>
              <w:t>Numbers</w:t>
            </w:r>
            <w:r w:rsidRPr="00BC5593">
              <w:rPr>
                <w:rFonts w:ascii="Times New Roman"/>
                <w:b/>
                <w:color w:val="1C4861"/>
                <w:sz w:val="24"/>
              </w:rPr>
              <w:t xml:space="preserve"> </w:t>
            </w:r>
            <w:r w:rsidRPr="00BC5593">
              <w:rPr>
                <w:b/>
                <w:color w:val="1C4861"/>
                <w:sz w:val="24"/>
              </w:rPr>
              <w:t>of</w:t>
            </w:r>
            <w:r w:rsidRPr="00BC5593">
              <w:rPr>
                <w:rFonts w:ascii="Times New Roman"/>
                <w:b/>
                <w:color w:val="1C4861"/>
                <w:sz w:val="24"/>
              </w:rPr>
              <w:t xml:space="preserve"> </w:t>
            </w:r>
            <w:r w:rsidRPr="00BC5593">
              <w:rPr>
                <w:b/>
                <w:color w:val="1C4861"/>
                <w:sz w:val="24"/>
              </w:rPr>
              <w:t>Participant</w:t>
            </w:r>
            <w:r w:rsidRPr="00BC5593">
              <w:rPr>
                <w:rFonts w:ascii="Times New Roman"/>
                <w:b/>
                <w:color w:val="1C4861"/>
                <w:sz w:val="24"/>
              </w:rPr>
              <w:t xml:space="preserve">    </w:t>
            </w:r>
            <w:r w:rsidRPr="00BC5593">
              <w:rPr>
                <w:b/>
                <w:color w:val="1C4861"/>
                <w:sz w:val="24"/>
              </w:rPr>
              <w:t>per</w:t>
            </w:r>
            <w:r w:rsidRPr="00BC5593">
              <w:rPr>
                <w:rFonts w:ascii="Times New Roman"/>
                <w:b/>
                <w:color w:val="1C4861"/>
                <w:sz w:val="24"/>
              </w:rPr>
              <w:t xml:space="preserve"> </w:t>
            </w:r>
            <w:r w:rsidRPr="00BC5593">
              <w:rPr>
                <w:b/>
                <w:color w:val="1C4861"/>
                <w:sz w:val="24"/>
              </w:rPr>
              <w:t>event:</w:t>
            </w:r>
          </w:p>
        </w:tc>
        <w:tc>
          <w:tcPr>
            <w:tcW w:w="5656" w:type="dxa"/>
          </w:tcPr>
          <w:p w:rsidR="0026759B" w:rsidRPr="00BC5593" w:rsidRDefault="0026759B"/>
        </w:tc>
      </w:tr>
    </w:tbl>
    <w:p w:rsidR="0026759B" w:rsidRPr="00BC5593" w:rsidRDefault="0026759B">
      <w:pPr>
        <w:pStyle w:val="BodyText"/>
        <w:rPr>
          <w:b/>
          <w:sz w:val="20"/>
        </w:rPr>
      </w:pPr>
    </w:p>
    <w:p w:rsidR="0026759B" w:rsidRPr="00BC5593" w:rsidRDefault="0026759B">
      <w:pPr>
        <w:pStyle w:val="BodyText"/>
        <w:spacing w:before="8"/>
        <w:rPr>
          <w:b/>
          <w:sz w:val="19"/>
        </w:rPr>
      </w:pPr>
    </w:p>
    <w:p w:rsidR="0026759B" w:rsidRPr="00BC5593" w:rsidRDefault="007C279A">
      <w:pPr>
        <w:tabs>
          <w:tab w:val="left" w:pos="6600"/>
        </w:tabs>
        <w:spacing w:before="31"/>
        <w:ind w:left="120"/>
        <w:rPr>
          <w:rFonts w:ascii="Calibri"/>
          <w:i/>
          <w:sz w:val="28"/>
        </w:rPr>
      </w:pPr>
      <w:r w:rsidRPr="00BC5593">
        <w:rPr>
          <w:color w:val="231F20"/>
          <w:w w:val="95"/>
          <w:sz w:val="24"/>
        </w:rPr>
        <w:t>Signature</w:t>
      </w:r>
      <w:r w:rsidRPr="00BC5593">
        <w:rPr>
          <w:color w:val="231F20"/>
          <w:spacing w:val="-3"/>
          <w:w w:val="95"/>
          <w:sz w:val="24"/>
        </w:rPr>
        <w:t xml:space="preserve"> </w:t>
      </w:r>
      <w:r w:rsidRPr="00BC5593">
        <w:rPr>
          <w:color w:val="231F20"/>
          <w:w w:val="95"/>
          <w:sz w:val="24"/>
        </w:rPr>
        <w:t>of</w:t>
      </w:r>
      <w:r w:rsidRPr="00BC5593">
        <w:rPr>
          <w:color w:val="231F20"/>
          <w:spacing w:val="-2"/>
          <w:w w:val="95"/>
          <w:sz w:val="24"/>
        </w:rPr>
        <w:t xml:space="preserve"> </w:t>
      </w:r>
      <w:r w:rsidRPr="00BC5593">
        <w:rPr>
          <w:color w:val="231F20"/>
          <w:w w:val="95"/>
          <w:sz w:val="24"/>
        </w:rPr>
        <w:t>organiser:</w:t>
      </w:r>
      <w:r w:rsidRPr="00BC5593">
        <w:rPr>
          <w:color w:val="231F20"/>
          <w:spacing w:val="-2"/>
          <w:w w:val="95"/>
          <w:sz w:val="24"/>
        </w:rPr>
        <w:t xml:space="preserve"> </w:t>
      </w:r>
      <w:r w:rsidRPr="00BC5593">
        <w:rPr>
          <w:rFonts w:ascii="Calibri"/>
          <w:i/>
          <w:color w:val="231F20"/>
          <w:w w:val="95"/>
          <w:sz w:val="28"/>
        </w:rPr>
        <w:t>.</w:t>
      </w:r>
      <w:r w:rsidRPr="00BC5593">
        <w:rPr>
          <w:rFonts w:ascii="Calibri"/>
          <w:i/>
          <w:color w:val="231F20"/>
          <w:spacing w:val="11"/>
          <w:w w:val="95"/>
          <w:sz w:val="28"/>
        </w:rPr>
        <w:t xml:space="preserve"> </w:t>
      </w:r>
      <w:r w:rsidRPr="00BC5593">
        <w:rPr>
          <w:rFonts w:ascii="Calibri"/>
          <w:i/>
          <w:color w:val="231F20"/>
          <w:w w:val="95"/>
          <w:sz w:val="28"/>
        </w:rPr>
        <w:t>.</w:t>
      </w:r>
      <w:r w:rsidRPr="00BC5593">
        <w:rPr>
          <w:rFonts w:ascii="Calibri"/>
          <w:i/>
          <w:color w:val="231F20"/>
          <w:spacing w:val="11"/>
          <w:w w:val="95"/>
          <w:sz w:val="28"/>
        </w:rPr>
        <w:t xml:space="preserve"> </w:t>
      </w:r>
      <w:r w:rsidRPr="00BC5593">
        <w:rPr>
          <w:rFonts w:ascii="Calibri"/>
          <w:i/>
          <w:color w:val="231F20"/>
          <w:w w:val="95"/>
          <w:sz w:val="28"/>
        </w:rPr>
        <w:t>.</w:t>
      </w:r>
      <w:r w:rsidRPr="00BC5593">
        <w:rPr>
          <w:rFonts w:ascii="Calibri"/>
          <w:i/>
          <w:color w:val="231F20"/>
          <w:spacing w:val="11"/>
          <w:w w:val="95"/>
          <w:sz w:val="28"/>
        </w:rPr>
        <w:t xml:space="preserve"> </w:t>
      </w:r>
      <w:r w:rsidRPr="00BC5593">
        <w:rPr>
          <w:rFonts w:ascii="Calibri"/>
          <w:i/>
          <w:color w:val="231F20"/>
          <w:w w:val="95"/>
          <w:sz w:val="28"/>
        </w:rPr>
        <w:t>.</w:t>
      </w:r>
      <w:r w:rsidRPr="00BC5593">
        <w:rPr>
          <w:rFonts w:ascii="Calibri"/>
          <w:i/>
          <w:color w:val="231F20"/>
          <w:spacing w:val="11"/>
          <w:w w:val="95"/>
          <w:sz w:val="28"/>
        </w:rPr>
        <w:t xml:space="preserve"> </w:t>
      </w:r>
      <w:r w:rsidRPr="00BC5593">
        <w:rPr>
          <w:rFonts w:ascii="Calibri"/>
          <w:i/>
          <w:color w:val="231F20"/>
          <w:w w:val="95"/>
          <w:sz w:val="28"/>
        </w:rPr>
        <w:t>.</w:t>
      </w:r>
      <w:r w:rsidRPr="00BC5593">
        <w:rPr>
          <w:rFonts w:ascii="Calibri"/>
          <w:i/>
          <w:color w:val="231F20"/>
          <w:spacing w:val="11"/>
          <w:w w:val="95"/>
          <w:sz w:val="28"/>
        </w:rPr>
        <w:t xml:space="preserve"> </w:t>
      </w:r>
      <w:r w:rsidRPr="00BC5593">
        <w:rPr>
          <w:rFonts w:ascii="Calibri"/>
          <w:i/>
          <w:color w:val="231F20"/>
          <w:w w:val="95"/>
          <w:sz w:val="28"/>
        </w:rPr>
        <w:t>.</w:t>
      </w:r>
      <w:r w:rsidRPr="00BC5593">
        <w:rPr>
          <w:rFonts w:ascii="Calibri"/>
          <w:i/>
          <w:color w:val="231F20"/>
          <w:spacing w:val="11"/>
          <w:w w:val="95"/>
          <w:sz w:val="28"/>
        </w:rPr>
        <w:t xml:space="preserve"> </w:t>
      </w:r>
      <w:r w:rsidRPr="00BC5593">
        <w:rPr>
          <w:rFonts w:ascii="Calibri"/>
          <w:i/>
          <w:color w:val="231F20"/>
          <w:w w:val="95"/>
          <w:sz w:val="28"/>
        </w:rPr>
        <w:t>.</w:t>
      </w:r>
      <w:r w:rsidRPr="00BC5593">
        <w:rPr>
          <w:rFonts w:ascii="Calibri"/>
          <w:i/>
          <w:color w:val="231F20"/>
          <w:spacing w:val="11"/>
          <w:w w:val="95"/>
          <w:sz w:val="28"/>
        </w:rPr>
        <w:t xml:space="preserve"> </w:t>
      </w:r>
      <w:r w:rsidRPr="00BC5593">
        <w:rPr>
          <w:rFonts w:ascii="Calibri"/>
          <w:i/>
          <w:color w:val="231F20"/>
          <w:w w:val="95"/>
          <w:sz w:val="28"/>
        </w:rPr>
        <w:t>.</w:t>
      </w:r>
      <w:r w:rsidRPr="00BC5593">
        <w:rPr>
          <w:rFonts w:ascii="Calibri"/>
          <w:i/>
          <w:color w:val="231F20"/>
          <w:spacing w:val="11"/>
          <w:w w:val="95"/>
          <w:sz w:val="28"/>
        </w:rPr>
        <w:t xml:space="preserve"> </w:t>
      </w:r>
      <w:r w:rsidRPr="00BC5593">
        <w:rPr>
          <w:rFonts w:ascii="Calibri"/>
          <w:i/>
          <w:color w:val="231F20"/>
          <w:w w:val="95"/>
          <w:sz w:val="28"/>
        </w:rPr>
        <w:t>.</w:t>
      </w:r>
      <w:r w:rsidRPr="00BC5593">
        <w:rPr>
          <w:rFonts w:ascii="Calibri"/>
          <w:i/>
          <w:color w:val="231F20"/>
          <w:spacing w:val="11"/>
          <w:w w:val="95"/>
          <w:sz w:val="28"/>
        </w:rPr>
        <w:t xml:space="preserve"> </w:t>
      </w:r>
      <w:r w:rsidRPr="00BC5593">
        <w:rPr>
          <w:rFonts w:ascii="Calibri"/>
          <w:i/>
          <w:color w:val="231F20"/>
          <w:w w:val="95"/>
          <w:sz w:val="28"/>
        </w:rPr>
        <w:t>.</w:t>
      </w:r>
      <w:r w:rsidRPr="00BC5593">
        <w:rPr>
          <w:rFonts w:ascii="Calibri"/>
          <w:i/>
          <w:color w:val="231F20"/>
          <w:spacing w:val="11"/>
          <w:w w:val="95"/>
          <w:sz w:val="28"/>
        </w:rPr>
        <w:t xml:space="preserve"> </w:t>
      </w:r>
      <w:r w:rsidRPr="00BC5593">
        <w:rPr>
          <w:rFonts w:ascii="Calibri"/>
          <w:i/>
          <w:color w:val="231F20"/>
          <w:w w:val="95"/>
          <w:sz w:val="28"/>
        </w:rPr>
        <w:t>.</w:t>
      </w:r>
      <w:r w:rsidRPr="00BC5593">
        <w:rPr>
          <w:rFonts w:ascii="Calibri"/>
          <w:i/>
          <w:color w:val="231F20"/>
          <w:spacing w:val="11"/>
          <w:w w:val="95"/>
          <w:sz w:val="28"/>
        </w:rPr>
        <w:t xml:space="preserve"> </w:t>
      </w:r>
      <w:r w:rsidRPr="00BC5593">
        <w:rPr>
          <w:rFonts w:ascii="Calibri"/>
          <w:i/>
          <w:color w:val="231F20"/>
          <w:w w:val="95"/>
          <w:sz w:val="28"/>
        </w:rPr>
        <w:t>.</w:t>
      </w:r>
      <w:r w:rsidRPr="00BC5593">
        <w:rPr>
          <w:rFonts w:ascii="Calibri"/>
          <w:i/>
          <w:color w:val="231F20"/>
          <w:spacing w:val="11"/>
          <w:w w:val="95"/>
          <w:sz w:val="28"/>
        </w:rPr>
        <w:t xml:space="preserve"> </w:t>
      </w:r>
      <w:r w:rsidRPr="00BC5593">
        <w:rPr>
          <w:rFonts w:ascii="Calibri"/>
          <w:i/>
          <w:color w:val="231F20"/>
          <w:w w:val="95"/>
          <w:sz w:val="28"/>
        </w:rPr>
        <w:t>.</w:t>
      </w:r>
      <w:r w:rsidRPr="00BC5593">
        <w:rPr>
          <w:rFonts w:ascii="Calibri"/>
          <w:i/>
          <w:color w:val="231F20"/>
          <w:spacing w:val="11"/>
          <w:w w:val="95"/>
          <w:sz w:val="28"/>
        </w:rPr>
        <w:t xml:space="preserve"> </w:t>
      </w:r>
      <w:r w:rsidRPr="00BC5593">
        <w:rPr>
          <w:rFonts w:ascii="Calibri"/>
          <w:i/>
          <w:color w:val="231F20"/>
          <w:w w:val="95"/>
          <w:sz w:val="28"/>
        </w:rPr>
        <w:t>.</w:t>
      </w:r>
      <w:r w:rsidRPr="00BC5593">
        <w:rPr>
          <w:rFonts w:ascii="Calibri"/>
          <w:i/>
          <w:color w:val="231F20"/>
          <w:spacing w:val="11"/>
          <w:w w:val="95"/>
          <w:sz w:val="28"/>
        </w:rPr>
        <w:t xml:space="preserve"> </w:t>
      </w:r>
      <w:r w:rsidRPr="00BC5593">
        <w:rPr>
          <w:rFonts w:ascii="Calibri"/>
          <w:i/>
          <w:color w:val="231F20"/>
          <w:w w:val="95"/>
          <w:sz w:val="28"/>
        </w:rPr>
        <w:t>.</w:t>
      </w:r>
      <w:r w:rsidRPr="00BC5593">
        <w:rPr>
          <w:rFonts w:ascii="Calibri"/>
          <w:i/>
          <w:color w:val="231F20"/>
          <w:spacing w:val="11"/>
          <w:w w:val="95"/>
          <w:sz w:val="28"/>
        </w:rPr>
        <w:t xml:space="preserve"> </w:t>
      </w:r>
      <w:r w:rsidRPr="00BC5593">
        <w:rPr>
          <w:rFonts w:ascii="Calibri"/>
          <w:i/>
          <w:color w:val="231F20"/>
          <w:w w:val="95"/>
          <w:sz w:val="28"/>
        </w:rPr>
        <w:t>.</w:t>
      </w:r>
      <w:r w:rsidRPr="00BC5593">
        <w:rPr>
          <w:rFonts w:ascii="Calibri"/>
          <w:i/>
          <w:color w:val="231F20"/>
          <w:spacing w:val="11"/>
          <w:w w:val="95"/>
          <w:sz w:val="28"/>
        </w:rPr>
        <w:t xml:space="preserve"> </w:t>
      </w:r>
      <w:r w:rsidRPr="00BC5593">
        <w:rPr>
          <w:rFonts w:ascii="Calibri"/>
          <w:i/>
          <w:color w:val="231F20"/>
          <w:w w:val="95"/>
          <w:sz w:val="28"/>
        </w:rPr>
        <w:t>.</w:t>
      </w:r>
      <w:r w:rsidRPr="00BC5593">
        <w:rPr>
          <w:rFonts w:ascii="Calibri"/>
          <w:i/>
          <w:color w:val="231F20"/>
          <w:spacing w:val="11"/>
          <w:w w:val="95"/>
          <w:sz w:val="28"/>
        </w:rPr>
        <w:t xml:space="preserve"> </w:t>
      </w:r>
      <w:r w:rsidRPr="00BC5593">
        <w:rPr>
          <w:rFonts w:ascii="Calibri"/>
          <w:i/>
          <w:color w:val="231F20"/>
          <w:w w:val="95"/>
          <w:sz w:val="28"/>
        </w:rPr>
        <w:t>.</w:t>
      </w:r>
      <w:r w:rsidRPr="00BC5593">
        <w:rPr>
          <w:rFonts w:ascii="Calibri"/>
          <w:i/>
          <w:color w:val="231F20"/>
          <w:spacing w:val="11"/>
          <w:w w:val="95"/>
          <w:sz w:val="28"/>
        </w:rPr>
        <w:t xml:space="preserve"> </w:t>
      </w:r>
      <w:r w:rsidRPr="00BC5593">
        <w:rPr>
          <w:rFonts w:ascii="Calibri"/>
          <w:i/>
          <w:color w:val="231F20"/>
          <w:w w:val="95"/>
          <w:sz w:val="28"/>
        </w:rPr>
        <w:t>.</w:t>
      </w:r>
      <w:r w:rsidRPr="00BC5593">
        <w:rPr>
          <w:rFonts w:ascii="Calibri"/>
          <w:i/>
          <w:color w:val="231F20"/>
          <w:spacing w:val="11"/>
          <w:w w:val="95"/>
          <w:sz w:val="28"/>
        </w:rPr>
        <w:t xml:space="preserve"> </w:t>
      </w:r>
      <w:r w:rsidRPr="00BC5593">
        <w:rPr>
          <w:rFonts w:ascii="Calibri"/>
          <w:i/>
          <w:color w:val="231F20"/>
          <w:w w:val="95"/>
          <w:sz w:val="28"/>
        </w:rPr>
        <w:t>.</w:t>
      </w:r>
      <w:r w:rsidRPr="00BC5593">
        <w:rPr>
          <w:rFonts w:ascii="Calibri"/>
          <w:i/>
          <w:color w:val="231F20"/>
          <w:spacing w:val="11"/>
          <w:w w:val="95"/>
          <w:sz w:val="28"/>
        </w:rPr>
        <w:t xml:space="preserve"> </w:t>
      </w:r>
      <w:r w:rsidRPr="00BC5593">
        <w:rPr>
          <w:rFonts w:ascii="Calibri"/>
          <w:i/>
          <w:color w:val="231F20"/>
          <w:w w:val="95"/>
          <w:sz w:val="28"/>
        </w:rPr>
        <w:t>.</w:t>
      </w:r>
      <w:r w:rsidRPr="00BC5593">
        <w:rPr>
          <w:rFonts w:ascii="Calibri"/>
          <w:i/>
          <w:color w:val="231F20"/>
          <w:spacing w:val="11"/>
          <w:w w:val="95"/>
          <w:sz w:val="28"/>
        </w:rPr>
        <w:t xml:space="preserve"> </w:t>
      </w:r>
      <w:r w:rsidRPr="00BC5593">
        <w:rPr>
          <w:rFonts w:ascii="Calibri"/>
          <w:i/>
          <w:color w:val="231F20"/>
          <w:w w:val="95"/>
          <w:sz w:val="28"/>
        </w:rPr>
        <w:t>.</w:t>
      </w:r>
      <w:r w:rsidRPr="00BC5593">
        <w:rPr>
          <w:rFonts w:ascii="Calibri"/>
          <w:i/>
          <w:color w:val="231F20"/>
          <w:spacing w:val="11"/>
          <w:w w:val="95"/>
          <w:sz w:val="28"/>
        </w:rPr>
        <w:t xml:space="preserve"> </w:t>
      </w:r>
      <w:r w:rsidRPr="00BC5593">
        <w:rPr>
          <w:rFonts w:ascii="Calibri"/>
          <w:i/>
          <w:color w:val="231F20"/>
          <w:w w:val="95"/>
          <w:sz w:val="28"/>
        </w:rPr>
        <w:t>.</w:t>
      </w:r>
      <w:r w:rsidRPr="00BC5593">
        <w:rPr>
          <w:rFonts w:ascii="Calibri"/>
          <w:i/>
          <w:color w:val="231F20"/>
          <w:spacing w:val="11"/>
          <w:w w:val="95"/>
          <w:sz w:val="28"/>
        </w:rPr>
        <w:t xml:space="preserve"> </w:t>
      </w:r>
      <w:r w:rsidRPr="00BC5593">
        <w:rPr>
          <w:rFonts w:ascii="Calibri"/>
          <w:i/>
          <w:color w:val="231F20"/>
          <w:w w:val="95"/>
          <w:sz w:val="28"/>
        </w:rPr>
        <w:t>.</w:t>
      </w:r>
      <w:r w:rsidRPr="00BC5593">
        <w:rPr>
          <w:rFonts w:ascii="Calibri"/>
          <w:i/>
          <w:color w:val="231F20"/>
          <w:spacing w:val="11"/>
          <w:w w:val="95"/>
          <w:sz w:val="28"/>
        </w:rPr>
        <w:t xml:space="preserve"> </w:t>
      </w:r>
      <w:r w:rsidRPr="00BC5593">
        <w:rPr>
          <w:rFonts w:ascii="Calibri"/>
          <w:i/>
          <w:color w:val="231F20"/>
          <w:w w:val="95"/>
          <w:sz w:val="28"/>
        </w:rPr>
        <w:t>.</w:t>
      </w:r>
      <w:r w:rsidRPr="00BC5593">
        <w:rPr>
          <w:rFonts w:ascii="Calibri"/>
          <w:i/>
          <w:color w:val="231F20"/>
          <w:spacing w:val="11"/>
          <w:w w:val="95"/>
          <w:sz w:val="28"/>
        </w:rPr>
        <w:t xml:space="preserve"> </w:t>
      </w:r>
      <w:r w:rsidRPr="00BC5593">
        <w:rPr>
          <w:rFonts w:ascii="Calibri"/>
          <w:i/>
          <w:color w:val="231F20"/>
          <w:w w:val="95"/>
          <w:sz w:val="28"/>
        </w:rPr>
        <w:t>.</w:t>
      </w:r>
      <w:r w:rsidRPr="00BC5593">
        <w:rPr>
          <w:rFonts w:ascii="Calibri"/>
          <w:i/>
          <w:color w:val="231F20"/>
          <w:spacing w:val="11"/>
          <w:w w:val="95"/>
          <w:sz w:val="28"/>
        </w:rPr>
        <w:t xml:space="preserve"> </w:t>
      </w:r>
      <w:r w:rsidRPr="00BC5593">
        <w:rPr>
          <w:rFonts w:ascii="Calibri"/>
          <w:i/>
          <w:color w:val="231F20"/>
          <w:w w:val="95"/>
          <w:sz w:val="28"/>
        </w:rPr>
        <w:t>.</w:t>
      </w:r>
      <w:r w:rsidRPr="00BC5593">
        <w:rPr>
          <w:rFonts w:ascii="Calibri"/>
          <w:i/>
          <w:color w:val="231F20"/>
          <w:spacing w:val="11"/>
          <w:w w:val="95"/>
          <w:sz w:val="28"/>
        </w:rPr>
        <w:t xml:space="preserve"> </w:t>
      </w:r>
      <w:r w:rsidRPr="00BC5593">
        <w:rPr>
          <w:rFonts w:ascii="Calibri"/>
          <w:i/>
          <w:color w:val="231F20"/>
          <w:w w:val="95"/>
          <w:sz w:val="28"/>
        </w:rPr>
        <w:t>.</w:t>
      </w:r>
      <w:r w:rsidRPr="00BC5593">
        <w:rPr>
          <w:rFonts w:ascii="Calibri"/>
          <w:i/>
          <w:color w:val="231F20"/>
          <w:w w:val="95"/>
          <w:sz w:val="28"/>
        </w:rPr>
        <w:tab/>
      </w:r>
      <w:r w:rsidRPr="00BC5593">
        <w:rPr>
          <w:color w:val="231F20"/>
          <w:w w:val="95"/>
          <w:sz w:val="24"/>
        </w:rPr>
        <w:t xml:space="preserve">Date: </w:t>
      </w:r>
      <w:r w:rsidRPr="00BC5593">
        <w:rPr>
          <w:rFonts w:ascii="Calibri"/>
          <w:i/>
          <w:color w:val="231F20"/>
          <w:w w:val="95"/>
          <w:sz w:val="28"/>
        </w:rPr>
        <w:t xml:space="preserve">. . . . . . . . . . </w:t>
      </w:r>
      <w:r w:rsidRPr="00BC5593">
        <w:rPr>
          <w:rFonts w:ascii="Calibri"/>
          <w:i/>
          <w:color w:val="231F20"/>
          <w:spacing w:val="34"/>
          <w:w w:val="95"/>
          <w:sz w:val="28"/>
        </w:rPr>
        <w:t xml:space="preserve"> </w:t>
      </w:r>
      <w:r w:rsidRPr="00BC5593">
        <w:rPr>
          <w:rFonts w:ascii="Calibri"/>
          <w:i/>
          <w:color w:val="231F20"/>
          <w:w w:val="95"/>
          <w:sz w:val="28"/>
        </w:rPr>
        <w:t>.</w:t>
      </w:r>
    </w:p>
    <w:p w:rsidR="0026759B" w:rsidRPr="00BC5593" w:rsidRDefault="0026759B">
      <w:pPr>
        <w:rPr>
          <w:rFonts w:ascii="Calibri"/>
          <w:sz w:val="28"/>
        </w:rPr>
        <w:sectPr w:rsidR="0026759B" w:rsidRPr="00BC5593">
          <w:pgSz w:w="11910" w:h="16840"/>
          <w:pgMar w:top="680" w:right="1580" w:bottom="700" w:left="1580" w:header="420" w:footer="503" w:gutter="0"/>
          <w:cols w:space="720"/>
        </w:sectPr>
      </w:pPr>
    </w:p>
    <w:p w:rsidR="0026759B" w:rsidRPr="00BC5593" w:rsidRDefault="0026759B">
      <w:pPr>
        <w:pStyle w:val="BodyText"/>
        <w:spacing w:before="1"/>
        <w:rPr>
          <w:rFonts w:ascii="Times New Roman"/>
          <w:sz w:val="13"/>
        </w:rPr>
      </w:pPr>
    </w:p>
    <w:tbl>
      <w:tblPr>
        <w:tblW w:w="0" w:type="auto"/>
        <w:tblInd w:w="120" w:type="dxa"/>
        <w:tblBorders>
          <w:top w:val="single" w:sz="6" w:space="0" w:color="60BEB6"/>
          <w:left w:val="single" w:sz="6" w:space="0" w:color="60BEB6"/>
          <w:bottom w:val="single" w:sz="6" w:space="0" w:color="60BEB6"/>
          <w:right w:val="single" w:sz="6" w:space="0" w:color="60BEB6"/>
          <w:insideH w:val="single" w:sz="6" w:space="0" w:color="60BEB6"/>
          <w:insideV w:val="single" w:sz="6" w:space="0" w:color="60BEB6"/>
        </w:tblBorders>
        <w:tblLayout w:type="fixed"/>
        <w:tblCellMar>
          <w:left w:w="0" w:type="dxa"/>
          <w:right w:w="0" w:type="dxa"/>
        </w:tblCellMar>
        <w:tblLook w:val="01E0" w:firstRow="1" w:lastRow="1" w:firstColumn="1" w:lastColumn="1" w:noHBand="0" w:noVBand="0"/>
      </w:tblPr>
      <w:tblGrid>
        <w:gridCol w:w="1134"/>
        <w:gridCol w:w="5832"/>
        <w:gridCol w:w="1523"/>
      </w:tblGrid>
      <w:tr w:rsidR="0026759B" w:rsidRPr="00BC5593">
        <w:trPr>
          <w:trHeight w:hRule="exact" w:val="689"/>
        </w:trPr>
        <w:tc>
          <w:tcPr>
            <w:tcW w:w="6966" w:type="dxa"/>
            <w:gridSpan w:val="2"/>
            <w:shd w:val="clear" w:color="auto" w:fill="EDF6F4"/>
          </w:tcPr>
          <w:p w:rsidR="0026759B" w:rsidRPr="00BC5593" w:rsidRDefault="007C279A">
            <w:pPr>
              <w:pStyle w:val="TableParagraph"/>
              <w:spacing w:before="200"/>
              <w:rPr>
                <w:b/>
                <w:sz w:val="24"/>
              </w:rPr>
            </w:pPr>
            <w:r w:rsidRPr="00BC5593">
              <w:rPr>
                <w:b/>
                <w:color w:val="5C879F"/>
                <w:sz w:val="24"/>
              </w:rPr>
              <w:t>Checklist</w:t>
            </w:r>
            <w:r w:rsidRPr="00BC5593">
              <w:rPr>
                <w:rFonts w:ascii="Times New Roman"/>
                <w:b/>
                <w:color w:val="5C879F"/>
                <w:sz w:val="24"/>
              </w:rPr>
              <w:t xml:space="preserve">    </w:t>
            </w:r>
            <w:r w:rsidRPr="00BC5593">
              <w:rPr>
                <w:b/>
                <w:color w:val="5C879F"/>
                <w:sz w:val="24"/>
              </w:rPr>
              <w:t>of</w:t>
            </w:r>
            <w:r w:rsidRPr="00BC5593">
              <w:rPr>
                <w:rFonts w:ascii="Times New Roman"/>
                <w:b/>
                <w:color w:val="5C879F"/>
                <w:sz w:val="24"/>
              </w:rPr>
              <w:t xml:space="preserve">    </w:t>
            </w:r>
            <w:r w:rsidRPr="00BC5593">
              <w:rPr>
                <w:b/>
                <w:color w:val="5C879F"/>
                <w:sz w:val="24"/>
              </w:rPr>
              <w:t>items</w:t>
            </w:r>
            <w:r w:rsidRPr="00BC5593">
              <w:rPr>
                <w:rFonts w:ascii="Times New Roman"/>
                <w:b/>
                <w:color w:val="5C879F"/>
                <w:sz w:val="24"/>
              </w:rPr>
              <w:t xml:space="preserve">    </w:t>
            </w:r>
            <w:r w:rsidRPr="00BC5593">
              <w:rPr>
                <w:b/>
                <w:color w:val="5C879F"/>
                <w:sz w:val="24"/>
              </w:rPr>
              <w:t>to</w:t>
            </w:r>
            <w:r w:rsidRPr="00BC5593">
              <w:rPr>
                <w:rFonts w:ascii="Times New Roman"/>
                <w:b/>
                <w:color w:val="5C879F"/>
                <w:sz w:val="24"/>
              </w:rPr>
              <w:t xml:space="preserve">    </w:t>
            </w:r>
            <w:r w:rsidRPr="00BC5593">
              <w:rPr>
                <w:b/>
                <w:color w:val="5C879F"/>
                <w:sz w:val="24"/>
              </w:rPr>
              <w:t>accompany</w:t>
            </w:r>
            <w:r w:rsidRPr="00BC5593">
              <w:rPr>
                <w:rFonts w:ascii="Times New Roman"/>
                <w:b/>
                <w:color w:val="5C879F"/>
                <w:sz w:val="24"/>
              </w:rPr>
              <w:t xml:space="preserve">    </w:t>
            </w:r>
            <w:r w:rsidRPr="00BC5593">
              <w:rPr>
                <w:b/>
                <w:color w:val="5C879F"/>
                <w:sz w:val="24"/>
              </w:rPr>
              <w:t>this</w:t>
            </w:r>
            <w:r w:rsidRPr="00BC5593">
              <w:rPr>
                <w:rFonts w:ascii="Times New Roman"/>
                <w:b/>
                <w:color w:val="5C879F"/>
                <w:sz w:val="24"/>
              </w:rPr>
              <w:t xml:space="preserve">  </w:t>
            </w:r>
            <w:r w:rsidRPr="00BC5593">
              <w:rPr>
                <w:rFonts w:ascii="Times New Roman"/>
                <w:b/>
                <w:color w:val="5C879F"/>
                <w:spacing w:val="50"/>
                <w:sz w:val="24"/>
              </w:rPr>
              <w:t xml:space="preserve"> </w:t>
            </w:r>
            <w:r w:rsidRPr="00BC5593">
              <w:rPr>
                <w:b/>
                <w:color w:val="5C879F"/>
                <w:sz w:val="24"/>
              </w:rPr>
              <w:t>application:</w:t>
            </w:r>
          </w:p>
        </w:tc>
        <w:tc>
          <w:tcPr>
            <w:tcW w:w="1523" w:type="dxa"/>
          </w:tcPr>
          <w:p w:rsidR="0026759B" w:rsidRPr="00BC5593" w:rsidRDefault="007C279A">
            <w:pPr>
              <w:pStyle w:val="TableParagraph"/>
              <w:ind w:left="297"/>
              <w:rPr>
                <w:b/>
                <w:sz w:val="24"/>
              </w:rPr>
            </w:pPr>
            <w:r w:rsidRPr="00BC5593">
              <w:rPr>
                <w:i/>
                <w:color w:val="5C879F"/>
                <w:sz w:val="24"/>
              </w:rPr>
              <w:t xml:space="preserve">Tick = </w:t>
            </w:r>
            <w:r w:rsidRPr="00BC5593">
              <w:rPr>
                <w:b/>
                <w:color w:val="5C879F"/>
                <w:sz w:val="24"/>
              </w:rPr>
              <w:t>Yes</w:t>
            </w:r>
          </w:p>
          <w:p w:rsidR="0026759B" w:rsidRPr="00BC5593" w:rsidRDefault="007C279A">
            <w:pPr>
              <w:pStyle w:val="TableParagraph"/>
              <w:spacing w:before="12"/>
              <w:ind w:left="264"/>
              <w:rPr>
                <w:b/>
                <w:sz w:val="24"/>
              </w:rPr>
            </w:pPr>
            <w:r w:rsidRPr="00BC5593">
              <w:rPr>
                <w:i/>
                <w:color w:val="5C879F"/>
                <w:sz w:val="24"/>
              </w:rPr>
              <w:t xml:space="preserve">Blank = </w:t>
            </w:r>
            <w:r w:rsidRPr="00BC5593">
              <w:rPr>
                <w:b/>
                <w:color w:val="5C879F"/>
                <w:sz w:val="24"/>
              </w:rPr>
              <w:t>No</w:t>
            </w:r>
          </w:p>
        </w:tc>
      </w:tr>
      <w:tr w:rsidR="0026759B" w:rsidRPr="00BC5593">
        <w:trPr>
          <w:trHeight w:hRule="exact" w:val="2243"/>
        </w:trPr>
        <w:tc>
          <w:tcPr>
            <w:tcW w:w="1134" w:type="dxa"/>
          </w:tcPr>
          <w:p w:rsidR="0026759B" w:rsidRPr="00BC5593" w:rsidRDefault="007C279A">
            <w:pPr>
              <w:pStyle w:val="TableParagraph"/>
              <w:rPr>
                <w:sz w:val="24"/>
              </w:rPr>
            </w:pPr>
            <w:r w:rsidRPr="00BC5593">
              <w:rPr>
                <w:color w:val="1C4861"/>
                <w:sz w:val="24"/>
              </w:rPr>
              <w:t>1.</w:t>
            </w:r>
          </w:p>
        </w:tc>
        <w:tc>
          <w:tcPr>
            <w:tcW w:w="5832" w:type="dxa"/>
          </w:tcPr>
          <w:p w:rsidR="0026759B" w:rsidRPr="00BC5593" w:rsidRDefault="007C279A">
            <w:pPr>
              <w:pStyle w:val="TableParagraph"/>
              <w:spacing w:line="252" w:lineRule="auto"/>
              <w:ind w:right="1008"/>
              <w:rPr>
                <w:sz w:val="24"/>
              </w:rPr>
            </w:pPr>
            <w:r w:rsidRPr="00BC5593">
              <w:rPr>
                <w:color w:val="1C4861"/>
                <w:sz w:val="24"/>
              </w:rPr>
              <w:t>A full schedule of the event to include the name, title, organisation, details of each presenter, the title of each presentation, the individual start and finish times for each presentation, Q&amp;A session, break time</w:t>
            </w:r>
          </w:p>
          <w:p w:rsidR="0026759B" w:rsidRPr="00BC5593" w:rsidRDefault="007C279A">
            <w:pPr>
              <w:pStyle w:val="TableParagraph"/>
              <w:spacing w:before="112" w:line="252" w:lineRule="auto"/>
              <w:ind w:right="319"/>
              <w:rPr>
                <w:sz w:val="24"/>
              </w:rPr>
            </w:pPr>
            <w:r w:rsidRPr="00BC5593">
              <w:rPr>
                <w:color w:val="1C4861"/>
                <w:sz w:val="24"/>
              </w:rPr>
              <w:t xml:space="preserve">E learning Applications: Course details, title, number and topics of modules to be delivered, total duration of the course, course assessment, </w:t>
            </w:r>
            <w:r w:rsidR="00321086" w:rsidRPr="00BC5593">
              <w:rPr>
                <w:color w:val="1C4861"/>
                <w:sz w:val="24"/>
              </w:rPr>
              <w:t>web link</w:t>
            </w:r>
            <w:r w:rsidRPr="00BC5593">
              <w:rPr>
                <w:color w:val="1C4861"/>
                <w:sz w:val="24"/>
              </w:rPr>
              <w:t>, user name/password</w:t>
            </w:r>
          </w:p>
        </w:tc>
        <w:tc>
          <w:tcPr>
            <w:tcW w:w="1523" w:type="dxa"/>
          </w:tcPr>
          <w:p w:rsidR="0026759B" w:rsidRPr="00BC5593" w:rsidRDefault="0026759B"/>
        </w:tc>
      </w:tr>
      <w:tr w:rsidR="0026759B" w:rsidRPr="00BC5593">
        <w:trPr>
          <w:trHeight w:hRule="exact" w:val="689"/>
        </w:trPr>
        <w:tc>
          <w:tcPr>
            <w:tcW w:w="1134" w:type="dxa"/>
          </w:tcPr>
          <w:p w:rsidR="0026759B" w:rsidRPr="00BC5593" w:rsidRDefault="007C279A">
            <w:pPr>
              <w:pStyle w:val="TableParagraph"/>
              <w:rPr>
                <w:sz w:val="24"/>
              </w:rPr>
            </w:pPr>
            <w:r w:rsidRPr="00BC5593">
              <w:rPr>
                <w:color w:val="1C4861"/>
                <w:sz w:val="24"/>
              </w:rPr>
              <w:t>2.</w:t>
            </w:r>
          </w:p>
        </w:tc>
        <w:tc>
          <w:tcPr>
            <w:tcW w:w="5832" w:type="dxa"/>
          </w:tcPr>
          <w:p w:rsidR="0026759B" w:rsidRPr="00BC5593" w:rsidRDefault="007C279A">
            <w:pPr>
              <w:pStyle w:val="TableParagraph"/>
              <w:spacing w:line="252" w:lineRule="auto"/>
              <w:ind w:right="319"/>
              <w:rPr>
                <w:sz w:val="24"/>
              </w:rPr>
            </w:pPr>
            <w:r w:rsidRPr="00BC5593">
              <w:rPr>
                <w:color w:val="1C4861"/>
                <w:sz w:val="24"/>
              </w:rPr>
              <w:t xml:space="preserve">A copy of presentations, </w:t>
            </w:r>
            <w:r w:rsidR="00321086" w:rsidRPr="00BC5593">
              <w:rPr>
                <w:color w:val="1C4861"/>
                <w:sz w:val="24"/>
              </w:rPr>
              <w:t>handouts</w:t>
            </w:r>
            <w:r w:rsidRPr="00BC5593">
              <w:rPr>
                <w:color w:val="1C4861"/>
                <w:sz w:val="24"/>
              </w:rPr>
              <w:t xml:space="preserve"> or multi-media material (e.g. videos’) used as part of the event/course.</w:t>
            </w:r>
          </w:p>
        </w:tc>
        <w:tc>
          <w:tcPr>
            <w:tcW w:w="1523" w:type="dxa"/>
          </w:tcPr>
          <w:p w:rsidR="0026759B" w:rsidRPr="00BC5593" w:rsidRDefault="0026759B"/>
        </w:tc>
      </w:tr>
      <w:tr w:rsidR="0026759B" w:rsidRPr="00BC5593">
        <w:trPr>
          <w:trHeight w:hRule="exact" w:val="401"/>
        </w:trPr>
        <w:tc>
          <w:tcPr>
            <w:tcW w:w="1134" w:type="dxa"/>
          </w:tcPr>
          <w:p w:rsidR="0026759B" w:rsidRPr="00BC5593" w:rsidRDefault="007C279A">
            <w:pPr>
              <w:pStyle w:val="TableParagraph"/>
              <w:rPr>
                <w:sz w:val="24"/>
              </w:rPr>
            </w:pPr>
            <w:r w:rsidRPr="00BC5593">
              <w:rPr>
                <w:color w:val="1C4861"/>
                <w:sz w:val="24"/>
              </w:rPr>
              <w:t>3.</w:t>
            </w:r>
          </w:p>
        </w:tc>
        <w:tc>
          <w:tcPr>
            <w:tcW w:w="5832" w:type="dxa"/>
          </w:tcPr>
          <w:p w:rsidR="0026759B" w:rsidRPr="00BC5593" w:rsidRDefault="007C279A">
            <w:pPr>
              <w:pStyle w:val="TableParagraph"/>
              <w:ind w:right="319"/>
              <w:rPr>
                <w:sz w:val="24"/>
              </w:rPr>
            </w:pPr>
            <w:r w:rsidRPr="00BC5593">
              <w:rPr>
                <w:color w:val="1C4861"/>
                <w:sz w:val="24"/>
              </w:rPr>
              <w:t>A copy of invitation to the event and any promotional material</w:t>
            </w:r>
          </w:p>
        </w:tc>
        <w:tc>
          <w:tcPr>
            <w:tcW w:w="1523" w:type="dxa"/>
          </w:tcPr>
          <w:p w:rsidR="0026759B" w:rsidRPr="00BC5593" w:rsidRDefault="0026759B"/>
        </w:tc>
      </w:tr>
      <w:tr w:rsidR="0026759B" w:rsidRPr="00BC5593">
        <w:trPr>
          <w:trHeight w:hRule="exact" w:val="401"/>
        </w:trPr>
        <w:tc>
          <w:tcPr>
            <w:tcW w:w="1134" w:type="dxa"/>
          </w:tcPr>
          <w:p w:rsidR="0026759B" w:rsidRPr="00BC5593" w:rsidRDefault="007C279A">
            <w:pPr>
              <w:pStyle w:val="TableParagraph"/>
              <w:rPr>
                <w:sz w:val="24"/>
              </w:rPr>
            </w:pPr>
            <w:r w:rsidRPr="00BC5593">
              <w:rPr>
                <w:color w:val="1C4861"/>
                <w:sz w:val="24"/>
              </w:rPr>
              <w:t>4.</w:t>
            </w:r>
          </w:p>
        </w:tc>
        <w:tc>
          <w:tcPr>
            <w:tcW w:w="5832" w:type="dxa"/>
          </w:tcPr>
          <w:p w:rsidR="0026759B" w:rsidRPr="00BC5593" w:rsidRDefault="007C279A">
            <w:pPr>
              <w:pStyle w:val="TableParagraph"/>
              <w:ind w:right="319"/>
              <w:rPr>
                <w:sz w:val="24"/>
              </w:rPr>
            </w:pPr>
            <w:r w:rsidRPr="00BC5593">
              <w:rPr>
                <w:color w:val="1C4861"/>
                <w:sz w:val="24"/>
              </w:rPr>
              <w:t>A copy of the finalised programme or brochure for the event</w:t>
            </w:r>
          </w:p>
        </w:tc>
        <w:tc>
          <w:tcPr>
            <w:tcW w:w="1523" w:type="dxa"/>
          </w:tcPr>
          <w:p w:rsidR="0026759B" w:rsidRPr="00BC5593" w:rsidRDefault="0026759B"/>
        </w:tc>
      </w:tr>
      <w:tr w:rsidR="0026759B" w:rsidRPr="00BC5593">
        <w:trPr>
          <w:trHeight w:hRule="exact" w:val="689"/>
        </w:trPr>
        <w:tc>
          <w:tcPr>
            <w:tcW w:w="1134" w:type="dxa"/>
          </w:tcPr>
          <w:p w:rsidR="0026759B" w:rsidRPr="00BC5593" w:rsidRDefault="007C279A">
            <w:pPr>
              <w:pStyle w:val="TableParagraph"/>
              <w:rPr>
                <w:sz w:val="24"/>
              </w:rPr>
            </w:pPr>
            <w:r w:rsidRPr="00BC5593">
              <w:rPr>
                <w:color w:val="1C4861"/>
                <w:sz w:val="24"/>
              </w:rPr>
              <w:t>5.</w:t>
            </w:r>
          </w:p>
        </w:tc>
        <w:tc>
          <w:tcPr>
            <w:tcW w:w="5832" w:type="dxa"/>
          </w:tcPr>
          <w:p w:rsidR="0026759B" w:rsidRPr="00BC5593" w:rsidRDefault="007C279A">
            <w:pPr>
              <w:pStyle w:val="TableParagraph"/>
              <w:spacing w:line="252" w:lineRule="auto"/>
              <w:ind w:right="943"/>
              <w:rPr>
                <w:sz w:val="24"/>
              </w:rPr>
            </w:pPr>
            <w:r w:rsidRPr="00BC5593">
              <w:rPr>
                <w:color w:val="1C4861"/>
                <w:sz w:val="24"/>
              </w:rPr>
              <w:t>Other supporting material (e.g. evaluation reports, relevant research supporting topic/course content etc.)</w:t>
            </w:r>
          </w:p>
        </w:tc>
        <w:tc>
          <w:tcPr>
            <w:tcW w:w="1523" w:type="dxa"/>
          </w:tcPr>
          <w:p w:rsidR="0026759B" w:rsidRPr="00BC5593" w:rsidRDefault="0026759B"/>
        </w:tc>
      </w:tr>
    </w:tbl>
    <w:p w:rsidR="0026759B" w:rsidRPr="00BC5593" w:rsidRDefault="0026759B">
      <w:pPr>
        <w:pStyle w:val="BodyText"/>
        <w:spacing w:before="9"/>
        <w:rPr>
          <w:rFonts w:ascii="Times New Roman"/>
          <w:sz w:val="16"/>
        </w:rPr>
      </w:pPr>
    </w:p>
    <w:tbl>
      <w:tblPr>
        <w:tblW w:w="0" w:type="auto"/>
        <w:tblInd w:w="120" w:type="dxa"/>
        <w:tblBorders>
          <w:top w:val="single" w:sz="6" w:space="0" w:color="60BEB6"/>
          <w:left w:val="single" w:sz="6" w:space="0" w:color="60BEB6"/>
          <w:bottom w:val="single" w:sz="6" w:space="0" w:color="60BEB6"/>
          <w:right w:val="single" w:sz="6" w:space="0" w:color="60BEB6"/>
          <w:insideH w:val="single" w:sz="6" w:space="0" w:color="60BEB6"/>
          <w:insideV w:val="single" w:sz="6" w:space="0" w:color="60BEB6"/>
        </w:tblBorders>
        <w:tblLayout w:type="fixed"/>
        <w:tblCellMar>
          <w:left w:w="0" w:type="dxa"/>
          <w:right w:w="0" w:type="dxa"/>
        </w:tblCellMar>
        <w:tblLook w:val="01E0" w:firstRow="1" w:lastRow="1" w:firstColumn="1" w:lastColumn="1" w:noHBand="0" w:noVBand="0"/>
      </w:tblPr>
      <w:tblGrid>
        <w:gridCol w:w="2121"/>
        <w:gridCol w:w="2121"/>
        <w:gridCol w:w="2121"/>
        <w:gridCol w:w="2121"/>
      </w:tblGrid>
      <w:tr w:rsidR="0026759B" w:rsidRPr="00BC5593">
        <w:trPr>
          <w:trHeight w:hRule="exact" w:val="912"/>
        </w:trPr>
        <w:tc>
          <w:tcPr>
            <w:tcW w:w="2121" w:type="dxa"/>
            <w:shd w:val="clear" w:color="auto" w:fill="EDF6F4"/>
          </w:tcPr>
          <w:p w:rsidR="0026759B" w:rsidRPr="00BC5593" w:rsidRDefault="007C279A">
            <w:pPr>
              <w:pStyle w:val="TableParagraph"/>
              <w:spacing w:before="112"/>
              <w:ind w:left="72" w:right="53"/>
              <w:rPr>
                <w:b/>
                <w:sz w:val="24"/>
              </w:rPr>
            </w:pPr>
            <w:r w:rsidRPr="00BC5593">
              <w:rPr>
                <w:b/>
                <w:color w:val="5C879F"/>
                <w:sz w:val="24"/>
              </w:rPr>
              <w:t>Office</w:t>
            </w:r>
            <w:r w:rsidRPr="00BC5593">
              <w:rPr>
                <w:rFonts w:ascii="Times New Roman"/>
                <w:b/>
                <w:color w:val="5C879F"/>
                <w:sz w:val="24"/>
              </w:rPr>
              <w:t xml:space="preserve"> </w:t>
            </w:r>
            <w:r w:rsidRPr="00BC5593">
              <w:rPr>
                <w:b/>
                <w:color w:val="5C879F"/>
                <w:sz w:val="24"/>
              </w:rPr>
              <w:t>Use</w:t>
            </w:r>
            <w:r w:rsidRPr="00BC5593">
              <w:rPr>
                <w:rFonts w:ascii="Times New Roman"/>
                <w:b/>
                <w:color w:val="5C879F"/>
                <w:sz w:val="24"/>
              </w:rPr>
              <w:t xml:space="preserve"> </w:t>
            </w:r>
            <w:r w:rsidRPr="00BC5593">
              <w:rPr>
                <w:b/>
                <w:color w:val="5C879F"/>
                <w:sz w:val="24"/>
              </w:rPr>
              <w:t>Only:</w:t>
            </w:r>
          </w:p>
        </w:tc>
        <w:tc>
          <w:tcPr>
            <w:tcW w:w="2121" w:type="dxa"/>
          </w:tcPr>
          <w:p w:rsidR="0026759B" w:rsidRPr="00BC5593" w:rsidRDefault="0026759B"/>
        </w:tc>
        <w:tc>
          <w:tcPr>
            <w:tcW w:w="2121" w:type="dxa"/>
          </w:tcPr>
          <w:p w:rsidR="0026759B" w:rsidRPr="00BC5593" w:rsidRDefault="007C279A">
            <w:pPr>
              <w:pStyle w:val="TableParagraph"/>
              <w:spacing w:before="112"/>
              <w:ind w:left="72" w:right="53"/>
              <w:rPr>
                <w:sz w:val="24"/>
              </w:rPr>
            </w:pPr>
            <w:r w:rsidRPr="00BC5593">
              <w:rPr>
                <w:color w:val="1C4861"/>
                <w:sz w:val="24"/>
              </w:rPr>
              <w:t>CPD Officer Decision:</w:t>
            </w:r>
          </w:p>
        </w:tc>
        <w:tc>
          <w:tcPr>
            <w:tcW w:w="2121" w:type="dxa"/>
          </w:tcPr>
          <w:p w:rsidR="0026759B" w:rsidRPr="00BC5593" w:rsidRDefault="0026759B"/>
        </w:tc>
      </w:tr>
      <w:tr w:rsidR="0026759B" w:rsidRPr="00BC5593">
        <w:trPr>
          <w:trHeight w:hRule="exact" w:val="1200"/>
        </w:trPr>
        <w:tc>
          <w:tcPr>
            <w:tcW w:w="2121" w:type="dxa"/>
          </w:tcPr>
          <w:p w:rsidR="0026759B" w:rsidRPr="00BC5593" w:rsidRDefault="007C279A">
            <w:pPr>
              <w:pStyle w:val="TableParagraph"/>
              <w:spacing w:before="112"/>
              <w:ind w:left="72" w:right="53"/>
              <w:rPr>
                <w:sz w:val="24"/>
              </w:rPr>
            </w:pPr>
            <w:r w:rsidRPr="00BC5593">
              <w:rPr>
                <w:color w:val="1C4861"/>
                <w:sz w:val="24"/>
              </w:rPr>
              <w:t>Date Reviewed</w:t>
            </w:r>
          </w:p>
          <w:p w:rsidR="0026759B" w:rsidRPr="00BC5593" w:rsidRDefault="007C279A">
            <w:pPr>
              <w:pStyle w:val="TableParagraph"/>
              <w:spacing w:before="12"/>
              <w:ind w:left="72" w:right="53"/>
              <w:rPr>
                <w:sz w:val="24"/>
              </w:rPr>
            </w:pPr>
            <w:r w:rsidRPr="00BC5593">
              <w:rPr>
                <w:color w:val="1C4861"/>
                <w:sz w:val="24"/>
              </w:rPr>
              <w:t>by CPD Officer:</w:t>
            </w:r>
          </w:p>
        </w:tc>
        <w:tc>
          <w:tcPr>
            <w:tcW w:w="2121" w:type="dxa"/>
          </w:tcPr>
          <w:p w:rsidR="0026759B" w:rsidRPr="00BC5593" w:rsidRDefault="0026759B"/>
        </w:tc>
        <w:tc>
          <w:tcPr>
            <w:tcW w:w="2121" w:type="dxa"/>
          </w:tcPr>
          <w:p w:rsidR="0026759B" w:rsidRPr="00BC5593" w:rsidRDefault="007C279A">
            <w:pPr>
              <w:pStyle w:val="TableParagraph"/>
              <w:spacing w:before="112"/>
              <w:ind w:left="72" w:right="53"/>
              <w:rPr>
                <w:sz w:val="24"/>
              </w:rPr>
            </w:pPr>
            <w:r w:rsidRPr="00BC5593">
              <w:rPr>
                <w:color w:val="1C4861"/>
                <w:sz w:val="24"/>
              </w:rPr>
              <w:t>CPD Officer</w:t>
            </w:r>
          </w:p>
          <w:p w:rsidR="0026759B" w:rsidRPr="00BC5593" w:rsidRDefault="007C279A">
            <w:pPr>
              <w:pStyle w:val="TableParagraph"/>
              <w:spacing w:before="12"/>
              <w:ind w:left="72" w:right="53"/>
              <w:rPr>
                <w:sz w:val="24"/>
              </w:rPr>
            </w:pPr>
            <w:r w:rsidRPr="00BC5593">
              <w:rPr>
                <w:color w:val="1C4861"/>
                <w:sz w:val="24"/>
              </w:rPr>
              <w:t>Signature:</w:t>
            </w:r>
          </w:p>
        </w:tc>
        <w:tc>
          <w:tcPr>
            <w:tcW w:w="2121" w:type="dxa"/>
          </w:tcPr>
          <w:p w:rsidR="0026759B" w:rsidRPr="00BC5593" w:rsidRDefault="0026759B"/>
        </w:tc>
      </w:tr>
      <w:tr w:rsidR="0026759B" w:rsidRPr="00BC5593">
        <w:trPr>
          <w:trHeight w:hRule="exact" w:val="912"/>
        </w:trPr>
        <w:tc>
          <w:tcPr>
            <w:tcW w:w="2121" w:type="dxa"/>
          </w:tcPr>
          <w:p w:rsidR="0026759B" w:rsidRPr="00BC5593" w:rsidRDefault="007C279A">
            <w:pPr>
              <w:pStyle w:val="TableParagraph"/>
              <w:spacing w:before="113"/>
              <w:ind w:left="72" w:right="53"/>
              <w:rPr>
                <w:sz w:val="24"/>
              </w:rPr>
            </w:pPr>
            <w:r w:rsidRPr="00BC5593">
              <w:rPr>
                <w:color w:val="1C4861"/>
                <w:sz w:val="24"/>
              </w:rPr>
              <w:t>Date Received:</w:t>
            </w:r>
          </w:p>
        </w:tc>
        <w:tc>
          <w:tcPr>
            <w:tcW w:w="2121" w:type="dxa"/>
          </w:tcPr>
          <w:p w:rsidR="0026759B" w:rsidRPr="00BC5593" w:rsidRDefault="0026759B"/>
        </w:tc>
        <w:tc>
          <w:tcPr>
            <w:tcW w:w="2121" w:type="dxa"/>
            <w:vMerge w:val="restart"/>
          </w:tcPr>
          <w:p w:rsidR="0026759B" w:rsidRPr="00BC5593" w:rsidRDefault="007C279A">
            <w:pPr>
              <w:pStyle w:val="TableParagraph"/>
              <w:spacing w:before="113" w:line="252" w:lineRule="auto"/>
              <w:ind w:left="72" w:right="843"/>
              <w:rPr>
                <w:sz w:val="24"/>
              </w:rPr>
            </w:pPr>
            <w:r w:rsidRPr="00BC5593">
              <w:rPr>
                <w:color w:val="1C4861"/>
                <w:sz w:val="24"/>
              </w:rPr>
              <w:t>Outcome of Endorsement Application:</w:t>
            </w:r>
          </w:p>
        </w:tc>
        <w:tc>
          <w:tcPr>
            <w:tcW w:w="2121" w:type="dxa"/>
            <w:vMerge w:val="restart"/>
          </w:tcPr>
          <w:p w:rsidR="0026759B" w:rsidRPr="00BC5593" w:rsidRDefault="0026759B"/>
        </w:tc>
      </w:tr>
      <w:tr w:rsidR="0026759B" w:rsidRPr="00BC5593">
        <w:trPr>
          <w:trHeight w:hRule="exact" w:val="1200"/>
        </w:trPr>
        <w:tc>
          <w:tcPr>
            <w:tcW w:w="2121" w:type="dxa"/>
          </w:tcPr>
          <w:p w:rsidR="0026759B" w:rsidRPr="00BC5593" w:rsidRDefault="007C279A">
            <w:pPr>
              <w:pStyle w:val="TableParagraph"/>
              <w:spacing w:before="113" w:line="252" w:lineRule="auto"/>
              <w:ind w:left="72" w:right="53"/>
              <w:rPr>
                <w:b/>
                <w:sz w:val="24"/>
              </w:rPr>
            </w:pPr>
            <w:r w:rsidRPr="00BC5593">
              <w:rPr>
                <w:b/>
                <w:color w:val="1C4861"/>
                <w:sz w:val="24"/>
              </w:rPr>
              <w:t>Date</w:t>
            </w:r>
            <w:r w:rsidRPr="00BC5593">
              <w:rPr>
                <w:rFonts w:ascii="Times New Roman"/>
                <w:b/>
                <w:color w:val="1C4861"/>
                <w:sz w:val="24"/>
              </w:rPr>
              <w:t xml:space="preserve">    </w:t>
            </w:r>
            <w:r w:rsidRPr="00BC5593">
              <w:rPr>
                <w:b/>
                <w:color w:val="1C4861"/>
                <w:sz w:val="24"/>
              </w:rPr>
              <w:t>of</w:t>
            </w:r>
            <w:r w:rsidRPr="00BC5593">
              <w:rPr>
                <w:rFonts w:ascii="Times New Roman"/>
                <w:b/>
                <w:color w:val="1C4861"/>
                <w:sz w:val="24"/>
              </w:rPr>
              <w:t xml:space="preserve">    </w:t>
            </w:r>
            <w:r w:rsidRPr="00BC5593">
              <w:rPr>
                <w:b/>
                <w:color w:val="1C4861"/>
                <w:sz w:val="24"/>
              </w:rPr>
              <w:t>Review</w:t>
            </w:r>
            <w:r w:rsidRPr="00BC5593">
              <w:rPr>
                <w:rFonts w:ascii="Times New Roman"/>
                <w:b/>
                <w:color w:val="1C4861"/>
                <w:sz w:val="24"/>
              </w:rPr>
              <w:t xml:space="preserve"> </w:t>
            </w:r>
            <w:r w:rsidRPr="00BC5593">
              <w:rPr>
                <w:b/>
                <w:color w:val="1C4861"/>
                <w:sz w:val="24"/>
              </w:rPr>
              <w:t>by</w:t>
            </w:r>
            <w:r w:rsidRPr="00BC5593">
              <w:rPr>
                <w:rFonts w:ascii="Times New Roman"/>
                <w:b/>
                <w:color w:val="1C4861"/>
                <w:sz w:val="24"/>
              </w:rPr>
              <w:t xml:space="preserve"> </w:t>
            </w:r>
            <w:r w:rsidRPr="00BC5593">
              <w:rPr>
                <w:b/>
                <w:color w:val="1C4861"/>
                <w:sz w:val="24"/>
              </w:rPr>
              <w:t>CPD</w:t>
            </w:r>
            <w:r w:rsidRPr="00BC5593">
              <w:rPr>
                <w:rFonts w:ascii="Times New Roman"/>
                <w:b/>
                <w:color w:val="1C4861"/>
                <w:sz w:val="24"/>
              </w:rPr>
              <w:t xml:space="preserve"> </w:t>
            </w:r>
            <w:r w:rsidRPr="00BC5593">
              <w:rPr>
                <w:b/>
                <w:color w:val="1C4861"/>
                <w:sz w:val="24"/>
              </w:rPr>
              <w:t>Working</w:t>
            </w:r>
            <w:r w:rsidRPr="00BC5593">
              <w:rPr>
                <w:rFonts w:ascii="Times New Roman"/>
                <w:b/>
                <w:color w:val="1C4861"/>
                <w:sz w:val="24"/>
              </w:rPr>
              <w:t xml:space="preserve"> </w:t>
            </w:r>
            <w:r w:rsidRPr="00BC5593">
              <w:rPr>
                <w:b/>
                <w:color w:val="1C4861"/>
                <w:sz w:val="24"/>
              </w:rPr>
              <w:t>Group:</w:t>
            </w:r>
          </w:p>
        </w:tc>
        <w:tc>
          <w:tcPr>
            <w:tcW w:w="2121" w:type="dxa"/>
          </w:tcPr>
          <w:p w:rsidR="0026759B" w:rsidRPr="00BC5593" w:rsidRDefault="0026759B"/>
        </w:tc>
        <w:tc>
          <w:tcPr>
            <w:tcW w:w="2121" w:type="dxa"/>
            <w:vMerge/>
          </w:tcPr>
          <w:p w:rsidR="0026759B" w:rsidRPr="00BC5593" w:rsidRDefault="0026759B"/>
        </w:tc>
        <w:tc>
          <w:tcPr>
            <w:tcW w:w="2121" w:type="dxa"/>
            <w:vMerge/>
          </w:tcPr>
          <w:p w:rsidR="0026759B" w:rsidRPr="00BC5593" w:rsidRDefault="0026759B"/>
        </w:tc>
      </w:tr>
      <w:tr w:rsidR="0026759B" w:rsidRPr="00BC5593">
        <w:trPr>
          <w:trHeight w:hRule="exact" w:val="1488"/>
        </w:trPr>
        <w:tc>
          <w:tcPr>
            <w:tcW w:w="2121" w:type="dxa"/>
          </w:tcPr>
          <w:p w:rsidR="0026759B" w:rsidRPr="00BC5593" w:rsidRDefault="007C279A">
            <w:pPr>
              <w:pStyle w:val="TableParagraph"/>
              <w:spacing w:before="113" w:line="252" w:lineRule="auto"/>
              <w:ind w:left="72" w:right="373"/>
              <w:rPr>
                <w:sz w:val="24"/>
              </w:rPr>
            </w:pPr>
            <w:r w:rsidRPr="00BC5593">
              <w:rPr>
                <w:color w:val="1C4861"/>
                <w:sz w:val="24"/>
              </w:rPr>
              <w:t>Date Re-submitted if advised by working group:</w:t>
            </w:r>
          </w:p>
        </w:tc>
        <w:tc>
          <w:tcPr>
            <w:tcW w:w="2121" w:type="dxa"/>
          </w:tcPr>
          <w:p w:rsidR="0026759B" w:rsidRPr="00BC5593" w:rsidRDefault="0026759B"/>
        </w:tc>
        <w:tc>
          <w:tcPr>
            <w:tcW w:w="2121" w:type="dxa"/>
          </w:tcPr>
          <w:p w:rsidR="0026759B" w:rsidRPr="00BC5593" w:rsidRDefault="0026759B"/>
        </w:tc>
        <w:tc>
          <w:tcPr>
            <w:tcW w:w="2121" w:type="dxa"/>
          </w:tcPr>
          <w:p w:rsidR="0026759B" w:rsidRPr="00BC5593" w:rsidRDefault="0026759B"/>
        </w:tc>
      </w:tr>
      <w:tr w:rsidR="0026759B" w:rsidRPr="00BC5593">
        <w:trPr>
          <w:trHeight w:hRule="exact" w:val="1200"/>
        </w:trPr>
        <w:tc>
          <w:tcPr>
            <w:tcW w:w="2121" w:type="dxa"/>
          </w:tcPr>
          <w:p w:rsidR="0026759B" w:rsidRPr="00BC5593" w:rsidRDefault="007C279A">
            <w:pPr>
              <w:pStyle w:val="TableParagraph"/>
              <w:spacing w:before="113" w:line="252" w:lineRule="auto"/>
              <w:ind w:left="72" w:right="657"/>
              <w:rPr>
                <w:sz w:val="24"/>
              </w:rPr>
            </w:pPr>
            <w:r w:rsidRPr="00BC5593">
              <w:rPr>
                <w:color w:val="1C4861"/>
                <w:sz w:val="24"/>
              </w:rPr>
              <w:t>Application Fee Received:</w:t>
            </w:r>
          </w:p>
        </w:tc>
        <w:tc>
          <w:tcPr>
            <w:tcW w:w="6363" w:type="dxa"/>
            <w:gridSpan w:val="3"/>
          </w:tcPr>
          <w:p w:rsidR="0026759B" w:rsidRPr="00BC5593" w:rsidRDefault="0026759B"/>
        </w:tc>
      </w:tr>
      <w:tr w:rsidR="0026759B" w:rsidRPr="00BC5593">
        <w:trPr>
          <w:trHeight w:hRule="exact" w:val="1488"/>
        </w:trPr>
        <w:tc>
          <w:tcPr>
            <w:tcW w:w="2121" w:type="dxa"/>
          </w:tcPr>
          <w:p w:rsidR="0026759B" w:rsidRPr="00BC5593" w:rsidRDefault="007C279A">
            <w:pPr>
              <w:pStyle w:val="TableParagraph"/>
              <w:spacing w:before="113" w:line="252" w:lineRule="auto"/>
              <w:ind w:left="72" w:right="394"/>
              <w:rPr>
                <w:sz w:val="24"/>
              </w:rPr>
            </w:pPr>
            <w:r w:rsidRPr="00BC5593">
              <w:rPr>
                <w:color w:val="1C4861"/>
                <w:sz w:val="24"/>
              </w:rPr>
              <w:t>Reapplication for Endorsement after 18 month period:</w:t>
            </w:r>
          </w:p>
        </w:tc>
        <w:tc>
          <w:tcPr>
            <w:tcW w:w="6363" w:type="dxa"/>
            <w:gridSpan w:val="3"/>
          </w:tcPr>
          <w:p w:rsidR="0026759B" w:rsidRPr="00BC5593" w:rsidRDefault="0026759B"/>
        </w:tc>
      </w:tr>
      <w:tr w:rsidR="0026759B" w:rsidRPr="00BC5593">
        <w:trPr>
          <w:trHeight w:hRule="exact" w:val="1200"/>
        </w:trPr>
        <w:tc>
          <w:tcPr>
            <w:tcW w:w="2121" w:type="dxa"/>
          </w:tcPr>
          <w:p w:rsidR="0026759B" w:rsidRPr="00BC5593" w:rsidRDefault="007C279A">
            <w:pPr>
              <w:pStyle w:val="TableParagraph"/>
              <w:spacing w:before="113" w:line="252" w:lineRule="auto"/>
              <w:ind w:left="72" w:right="744"/>
              <w:rPr>
                <w:sz w:val="24"/>
              </w:rPr>
            </w:pPr>
            <w:r w:rsidRPr="00BC5593">
              <w:rPr>
                <w:color w:val="1C4861"/>
                <w:sz w:val="24"/>
              </w:rPr>
              <w:t>Reapplication Fee Received:</w:t>
            </w:r>
          </w:p>
        </w:tc>
        <w:tc>
          <w:tcPr>
            <w:tcW w:w="6363" w:type="dxa"/>
            <w:gridSpan w:val="3"/>
          </w:tcPr>
          <w:p w:rsidR="0026759B" w:rsidRPr="00BC5593" w:rsidRDefault="0026759B"/>
        </w:tc>
      </w:tr>
    </w:tbl>
    <w:p w:rsidR="0026759B" w:rsidRPr="00BC5593" w:rsidRDefault="0026759B">
      <w:pPr>
        <w:sectPr w:rsidR="0026759B" w:rsidRPr="00BC5593">
          <w:pgSz w:w="11910" w:h="16840"/>
          <w:pgMar w:top="680" w:right="1580" w:bottom="700" w:left="1580" w:header="420" w:footer="503" w:gutter="0"/>
          <w:cols w:space="720"/>
        </w:sectPr>
      </w:pPr>
    </w:p>
    <w:p w:rsidR="0026759B" w:rsidRPr="00BC5593" w:rsidRDefault="007C279A">
      <w:pPr>
        <w:pStyle w:val="Heading2"/>
        <w:spacing w:before="101"/>
      </w:pPr>
      <w:r w:rsidRPr="00BC5593">
        <w:rPr>
          <w:color w:val="5C879F"/>
        </w:rPr>
        <w:lastRenderedPageBreak/>
        <w:t>SCI</w:t>
      </w:r>
      <w:r w:rsidRPr="00BC5593">
        <w:rPr>
          <w:rFonts w:ascii="Times New Roman"/>
          <w:color w:val="5C879F"/>
        </w:rPr>
        <w:t xml:space="preserve">    </w:t>
      </w:r>
      <w:r w:rsidRPr="00BC5593">
        <w:rPr>
          <w:color w:val="5C879F"/>
        </w:rPr>
        <w:t>CPD</w:t>
      </w:r>
      <w:r w:rsidRPr="00BC5593">
        <w:rPr>
          <w:rFonts w:ascii="Times New Roman"/>
          <w:color w:val="5C879F"/>
        </w:rPr>
        <w:t xml:space="preserve">    </w:t>
      </w:r>
      <w:r w:rsidRPr="00BC5593">
        <w:rPr>
          <w:color w:val="5C879F"/>
        </w:rPr>
        <w:t>Endorsement</w:t>
      </w:r>
      <w:r w:rsidRPr="00BC5593">
        <w:rPr>
          <w:rFonts w:ascii="Times New Roman"/>
          <w:color w:val="5C879F"/>
        </w:rPr>
        <w:t xml:space="preserve">    </w:t>
      </w:r>
      <w:r w:rsidRPr="00BC5593">
        <w:rPr>
          <w:color w:val="5C879F"/>
        </w:rPr>
        <w:t>Application</w:t>
      </w:r>
      <w:r w:rsidRPr="00BC5593">
        <w:rPr>
          <w:rFonts w:ascii="Times New Roman"/>
          <w:color w:val="5C879F"/>
        </w:rPr>
        <w:t xml:space="preserve">   </w:t>
      </w:r>
      <w:r w:rsidRPr="00BC5593">
        <w:rPr>
          <w:color w:val="5C879F"/>
        </w:rPr>
        <w:t>Fees</w:t>
      </w:r>
    </w:p>
    <w:p w:rsidR="0026759B" w:rsidRPr="00BC5593" w:rsidRDefault="007C279A">
      <w:pPr>
        <w:pStyle w:val="BodyText"/>
        <w:spacing w:before="198" w:after="57" w:line="314" w:lineRule="auto"/>
        <w:ind w:left="120"/>
      </w:pPr>
      <w:r w:rsidRPr="00BC5593">
        <w:rPr>
          <w:color w:val="231F20"/>
        </w:rPr>
        <w:t>SCI CPD Endorsement Application Fee – Fee schedule for the processing of external course/event organisers application for CPD Course/Event Endorsement by SCI</w:t>
      </w:r>
    </w:p>
    <w:tbl>
      <w:tblPr>
        <w:tblW w:w="0" w:type="auto"/>
        <w:tblInd w:w="120" w:type="dxa"/>
        <w:tblBorders>
          <w:top w:val="single" w:sz="6" w:space="0" w:color="60BEB6"/>
          <w:left w:val="single" w:sz="6" w:space="0" w:color="60BEB6"/>
          <w:bottom w:val="single" w:sz="6" w:space="0" w:color="60BEB6"/>
          <w:right w:val="single" w:sz="6" w:space="0" w:color="60BEB6"/>
          <w:insideH w:val="single" w:sz="6" w:space="0" w:color="60BEB6"/>
          <w:insideV w:val="single" w:sz="6" w:space="0" w:color="60BEB6"/>
        </w:tblBorders>
        <w:tblLayout w:type="fixed"/>
        <w:tblCellMar>
          <w:left w:w="0" w:type="dxa"/>
          <w:right w:w="0" w:type="dxa"/>
        </w:tblCellMar>
        <w:tblLook w:val="01E0" w:firstRow="1" w:lastRow="1" w:firstColumn="1" w:lastColumn="1" w:noHBand="0" w:noVBand="0"/>
      </w:tblPr>
      <w:tblGrid>
        <w:gridCol w:w="7502"/>
        <w:gridCol w:w="982"/>
      </w:tblGrid>
      <w:tr w:rsidR="0026759B" w:rsidRPr="00BC5593">
        <w:trPr>
          <w:trHeight w:hRule="exact" w:val="761"/>
        </w:trPr>
        <w:tc>
          <w:tcPr>
            <w:tcW w:w="8484" w:type="dxa"/>
            <w:gridSpan w:val="2"/>
            <w:shd w:val="clear" w:color="auto" w:fill="EDF6F4"/>
          </w:tcPr>
          <w:p w:rsidR="0026759B" w:rsidRPr="00BC5593" w:rsidRDefault="007C279A">
            <w:pPr>
              <w:pStyle w:val="TableParagraph"/>
              <w:spacing w:line="314" w:lineRule="auto"/>
              <w:ind w:left="505" w:right="247" w:hanging="227"/>
              <w:rPr>
                <w:b/>
                <w:sz w:val="24"/>
              </w:rPr>
            </w:pPr>
            <w:r w:rsidRPr="00BC5593">
              <w:rPr>
                <w:b/>
                <w:color w:val="1C4861"/>
                <w:sz w:val="24"/>
              </w:rPr>
              <w:t>SCI</w:t>
            </w:r>
            <w:r w:rsidRPr="00BC5593">
              <w:rPr>
                <w:rFonts w:ascii="Times New Roman" w:hAnsi="Times New Roman"/>
                <w:b/>
                <w:color w:val="1C4861"/>
                <w:sz w:val="24"/>
              </w:rPr>
              <w:t xml:space="preserve">  </w:t>
            </w:r>
            <w:r w:rsidRPr="00BC5593">
              <w:rPr>
                <w:b/>
                <w:color w:val="1C4861"/>
                <w:sz w:val="24"/>
              </w:rPr>
              <w:t>CPD</w:t>
            </w:r>
            <w:r w:rsidRPr="00BC5593">
              <w:rPr>
                <w:rFonts w:ascii="Times New Roman" w:hAnsi="Times New Roman"/>
                <w:b/>
                <w:color w:val="1C4861"/>
                <w:sz w:val="24"/>
              </w:rPr>
              <w:t xml:space="preserve">  </w:t>
            </w:r>
            <w:r w:rsidRPr="00BC5593">
              <w:rPr>
                <w:b/>
                <w:color w:val="1C4861"/>
                <w:sz w:val="24"/>
              </w:rPr>
              <w:t>Endorsement</w:t>
            </w:r>
            <w:r w:rsidRPr="00BC5593">
              <w:rPr>
                <w:rFonts w:ascii="Times New Roman" w:hAnsi="Times New Roman"/>
                <w:b/>
                <w:color w:val="1C4861"/>
                <w:sz w:val="24"/>
              </w:rPr>
              <w:t xml:space="preserve">  </w:t>
            </w:r>
            <w:r w:rsidRPr="00BC5593">
              <w:rPr>
                <w:b/>
                <w:color w:val="1C4861"/>
                <w:sz w:val="24"/>
              </w:rPr>
              <w:t>Application</w:t>
            </w:r>
            <w:r w:rsidRPr="00BC5593">
              <w:rPr>
                <w:rFonts w:ascii="Times New Roman" w:hAnsi="Times New Roman"/>
                <w:b/>
                <w:color w:val="1C4861"/>
                <w:sz w:val="24"/>
              </w:rPr>
              <w:t xml:space="preserve">   </w:t>
            </w:r>
            <w:r w:rsidRPr="00BC5593">
              <w:rPr>
                <w:b/>
                <w:color w:val="1C4861"/>
                <w:sz w:val="24"/>
              </w:rPr>
              <w:t>Fee</w:t>
            </w:r>
            <w:r w:rsidRPr="00BC5593">
              <w:rPr>
                <w:rFonts w:ascii="Times New Roman" w:hAnsi="Times New Roman"/>
                <w:b/>
                <w:color w:val="1C4861"/>
                <w:sz w:val="24"/>
              </w:rPr>
              <w:t xml:space="preserve">   </w:t>
            </w:r>
            <w:r w:rsidRPr="00BC5593">
              <w:rPr>
                <w:b/>
                <w:color w:val="1C4861"/>
                <w:sz w:val="24"/>
              </w:rPr>
              <w:t>–</w:t>
            </w:r>
            <w:r w:rsidRPr="00BC5593">
              <w:rPr>
                <w:rFonts w:ascii="Times New Roman" w:hAnsi="Times New Roman"/>
                <w:b/>
                <w:color w:val="1C4861"/>
                <w:sz w:val="24"/>
              </w:rPr>
              <w:t xml:space="preserve">   </w:t>
            </w:r>
            <w:r w:rsidRPr="00BC5593">
              <w:rPr>
                <w:b/>
                <w:color w:val="1C4861"/>
                <w:sz w:val="24"/>
              </w:rPr>
              <w:t>Fee</w:t>
            </w:r>
            <w:r w:rsidRPr="00BC5593">
              <w:rPr>
                <w:rFonts w:ascii="Times New Roman" w:hAnsi="Times New Roman"/>
                <w:b/>
                <w:color w:val="1C4861"/>
                <w:sz w:val="24"/>
              </w:rPr>
              <w:t xml:space="preserve">   </w:t>
            </w:r>
            <w:r w:rsidRPr="00BC5593">
              <w:rPr>
                <w:b/>
                <w:color w:val="1C4861"/>
                <w:sz w:val="24"/>
              </w:rPr>
              <w:t>schedule</w:t>
            </w:r>
            <w:r w:rsidRPr="00BC5593">
              <w:rPr>
                <w:rFonts w:ascii="Times New Roman" w:hAnsi="Times New Roman"/>
                <w:b/>
                <w:color w:val="1C4861"/>
                <w:sz w:val="24"/>
              </w:rPr>
              <w:t xml:space="preserve">   </w:t>
            </w:r>
            <w:r w:rsidRPr="00BC5593">
              <w:rPr>
                <w:b/>
                <w:color w:val="1C4861"/>
                <w:sz w:val="24"/>
              </w:rPr>
              <w:t>for</w:t>
            </w:r>
            <w:r w:rsidRPr="00BC5593">
              <w:rPr>
                <w:rFonts w:ascii="Times New Roman" w:hAnsi="Times New Roman"/>
                <w:b/>
                <w:color w:val="1C4861"/>
                <w:sz w:val="24"/>
              </w:rPr>
              <w:t xml:space="preserve">   </w:t>
            </w:r>
            <w:r w:rsidRPr="00BC5593">
              <w:rPr>
                <w:b/>
                <w:color w:val="1C4861"/>
                <w:sz w:val="24"/>
              </w:rPr>
              <w:t>the</w:t>
            </w:r>
            <w:r w:rsidRPr="00BC5593">
              <w:rPr>
                <w:rFonts w:ascii="Times New Roman" w:hAnsi="Times New Roman"/>
                <w:b/>
                <w:color w:val="1C4861"/>
                <w:sz w:val="24"/>
              </w:rPr>
              <w:t xml:space="preserve"> </w:t>
            </w:r>
            <w:r w:rsidRPr="00BC5593">
              <w:rPr>
                <w:b/>
                <w:color w:val="1C4861"/>
                <w:sz w:val="24"/>
              </w:rPr>
              <w:t>processing</w:t>
            </w:r>
            <w:r w:rsidRPr="00BC5593">
              <w:rPr>
                <w:rFonts w:ascii="Times New Roman" w:hAnsi="Times New Roman"/>
                <w:b/>
                <w:color w:val="1C4861"/>
                <w:sz w:val="24"/>
              </w:rPr>
              <w:t xml:space="preserve"> </w:t>
            </w:r>
            <w:r w:rsidRPr="00BC5593">
              <w:rPr>
                <w:b/>
                <w:color w:val="1C4861"/>
                <w:sz w:val="24"/>
              </w:rPr>
              <w:t>of</w:t>
            </w:r>
            <w:r w:rsidRPr="00BC5593">
              <w:rPr>
                <w:rFonts w:ascii="Times New Roman" w:hAnsi="Times New Roman"/>
                <w:b/>
                <w:color w:val="1C4861"/>
                <w:sz w:val="24"/>
              </w:rPr>
              <w:t xml:space="preserve"> </w:t>
            </w:r>
            <w:r w:rsidRPr="00BC5593">
              <w:rPr>
                <w:b/>
                <w:color w:val="1C4861"/>
                <w:sz w:val="24"/>
              </w:rPr>
              <w:t>external</w:t>
            </w:r>
            <w:r w:rsidRPr="00BC5593">
              <w:rPr>
                <w:rFonts w:ascii="Times New Roman" w:hAnsi="Times New Roman"/>
                <w:b/>
                <w:color w:val="1C4861"/>
                <w:sz w:val="24"/>
              </w:rPr>
              <w:t xml:space="preserve"> </w:t>
            </w:r>
            <w:r w:rsidRPr="00BC5593">
              <w:rPr>
                <w:b/>
                <w:color w:val="1C4861"/>
                <w:sz w:val="24"/>
              </w:rPr>
              <w:t>course/event</w:t>
            </w:r>
            <w:r w:rsidRPr="00BC5593">
              <w:rPr>
                <w:rFonts w:ascii="Times New Roman" w:hAnsi="Times New Roman"/>
                <w:b/>
                <w:color w:val="1C4861"/>
                <w:sz w:val="24"/>
              </w:rPr>
              <w:t xml:space="preserve"> </w:t>
            </w:r>
            <w:r w:rsidRPr="00BC5593">
              <w:rPr>
                <w:b/>
                <w:color w:val="1C4861"/>
                <w:sz w:val="24"/>
              </w:rPr>
              <w:t>organisers</w:t>
            </w:r>
            <w:r w:rsidRPr="00BC5593">
              <w:rPr>
                <w:rFonts w:ascii="Times New Roman" w:hAnsi="Times New Roman"/>
                <w:b/>
                <w:color w:val="1C4861"/>
                <w:sz w:val="24"/>
              </w:rPr>
              <w:t xml:space="preserve"> </w:t>
            </w:r>
            <w:r w:rsidRPr="00BC5593">
              <w:rPr>
                <w:b/>
                <w:color w:val="1C4861"/>
                <w:sz w:val="24"/>
              </w:rPr>
              <w:t>application</w:t>
            </w:r>
            <w:r w:rsidRPr="00BC5593">
              <w:rPr>
                <w:rFonts w:ascii="Times New Roman" w:hAnsi="Times New Roman"/>
                <w:b/>
                <w:color w:val="1C4861"/>
                <w:sz w:val="24"/>
              </w:rPr>
              <w:t xml:space="preserve">  </w:t>
            </w:r>
            <w:r w:rsidRPr="00BC5593">
              <w:rPr>
                <w:b/>
                <w:color w:val="1C4861"/>
                <w:sz w:val="24"/>
              </w:rPr>
              <w:t>for</w:t>
            </w:r>
            <w:r w:rsidRPr="00BC5593">
              <w:rPr>
                <w:rFonts w:ascii="Times New Roman" w:hAnsi="Times New Roman"/>
                <w:b/>
                <w:color w:val="1C4861"/>
                <w:sz w:val="24"/>
              </w:rPr>
              <w:t xml:space="preserve">  </w:t>
            </w:r>
            <w:r w:rsidRPr="00BC5593">
              <w:rPr>
                <w:b/>
                <w:color w:val="1C4861"/>
                <w:sz w:val="24"/>
              </w:rPr>
              <w:t>CPD</w:t>
            </w:r>
            <w:r w:rsidRPr="00BC5593">
              <w:rPr>
                <w:rFonts w:ascii="Times New Roman" w:hAnsi="Times New Roman"/>
                <w:b/>
                <w:color w:val="1C4861"/>
                <w:sz w:val="24"/>
              </w:rPr>
              <w:t xml:space="preserve"> </w:t>
            </w:r>
            <w:r w:rsidRPr="00BC5593">
              <w:rPr>
                <w:b/>
                <w:color w:val="1C4861"/>
                <w:sz w:val="24"/>
              </w:rPr>
              <w:t>Course/Event</w:t>
            </w:r>
            <w:r w:rsidRPr="00BC5593">
              <w:rPr>
                <w:rFonts w:ascii="Times New Roman" w:hAnsi="Times New Roman"/>
                <w:b/>
                <w:color w:val="1C4861"/>
                <w:sz w:val="24"/>
              </w:rPr>
              <w:t xml:space="preserve">    </w:t>
            </w:r>
            <w:r w:rsidRPr="00BC5593">
              <w:rPr>
                <w:b/>
                <w:color w:val="1C4861"/>
                <w:sz w:val="24"/>
              </w:rPr>
              <w:t>Endorsement</w:t>
            </w:r>
            <w:r w:rsidRPr="00BC5593">
              <w:rPr>
                <w:rFonts w:ascii="Times New Roman" w:hAnsi="Times New Roman"/>
                <w:b/>
                <w:color w:val="1C4861"/>
                <w:sz w:val="24"/>
              </w:rPr>
              <w:t xml:space="preserve">    </w:t>
            </w:r>
            <w:r w:rsidRPr="00BC5593">
              <w:rPr>
                <w:b/>
                <w:color w:val="1C4861"/>
                <w:sz w:val="24"/>
              </w:rPr>
              <w:t>by</w:t>
            </w:r>
            <w:r w:rsidRPr="00BC5593">
              <w:rPr>
                <w:rFonts w:ascii="Times New Roman" w:hAnsi="Times New Roman"/>
                <w:b/>
                <w:color w:val="1C4861"/>
                <w:sz w:val="24"/>
              </w:rPr>
              <w:t xml:space="preserve">  </w:t>
            </w:r>
            <w:r w:rsidRPr="00BC5593">
              <w:rPr>
                <w:rFonts w:ascii="Times New Roman" w:hAnsi="Times New Roman"/>
                <w:b/>
                <w:color w:val="1C4861"/>
                <w:spacing w:val="57"/>
                <w:sz w:val="24"/>
              </w:rPr>
              <w:t xml:space="preserve"> </w:t>
            </w:r>
            <w:r w:rsidRPr="00BC5593">
              <w:rPr>
                <w:b/>
                <w:color w:val="1C4861"/>
                <w:sz w:val="24"/>
              </w:rPr>
              <w:t>SCI</w:t>
            </w:r>
          </w:p>
        </w:tc>
      </w:tr>
      <w:tr w:rsidR="0026759B" w:rsidRPr="00BC5593">
        <w:trPr>
          <w:trHeight w:hRule="exact" w:val="401"/>
        </w:trPr>
        <w:tc>
          <w:tcPr>
            <w:tcW w:w="7502" w:type="dxa"/>
          </w:tcPr>
          <w:p w:rsidR="0026759B" w:rsidRPr="00BC5593" w:rsidRDefault="007C279A">
            <w:pPr>
              <w:pStyle w:val="TableParagraph"/>
              <w:ind w:right="2438"/>
              <w:rPr>
                <w:sz w:val="24"/>
              </w:rPr>
            </w:pPr>
            <w:r w:rsidRPr="00BC5593">
              <w:rPr>
                <w:color w:val="1C4861"/>
                <w:sz w:val="24"/>
              </w:rPr>
              <w:t>Multiple Events with a Registration fee over €150</w:t>
            </w:r>
          </w:p>
        </w:tc>
        <w:tc>
          <w:tcPr>
            <w:tcW w:w="982" w:type="dxa"/>
          </w:tcPr>
          <w:p w:rsidR="0026759B" w:rsidRPr="00BC5593" w:rsidRDefault="007C279A">
            <w:pPr>
              <w:pStyle w:val="TableParagraph"/>
              <w:ind w:left="72"/>
              <w:rPr>
                <w:sz w:val="24"/>
              </w:rPr>
            </w:pPr>
            <w:r w:rsidRPr="00BC5593">
              <w:rPr>
                <w:color w:val="1C4861"/>
                <w:sz w:val="24"/>
              </w:rPr>
              <w:t>€500</w:t>
            </w:r>
          </w:p>
        </w:tc>
      </w:tr>
      <w:tr w:rsidR="0026759B" w:rsidRPr="00BC5593">
        <w:trPr>
          <w:trHeight w:hRule="exact" w:val="401"/>
        </w:trPr>
        <w:tc>
          <w:tcPr>
            <w:tcW w:w="7502" w:type="dxa"/>
          </w:tcPr>
          <w:p w:rsidR="0026759B" w:rsidRPr="00BC5593" w:rsidRDefault="007C279A">
            <w:pPr>
              <w:pStyle w:val="TableParagraph"/>
              <w:ind w:right="2438"/>
              <w:rPr>
                <w:sz w:val="24"/>
              </w:rPr>
            </w:pPr>
            <w:r w:rsidRPr="00BC5593">
              <w:rPr>
                <w:color w:val="1C4861"/>
                <w:sz w:val="24"/>
              </w:rPr>
              <w:t>Single Event with a Registration fee over €150</w:t>
            </w:r>
          </w:p>
        </w:tc>
        <w:tc>
          <w:tcPr>
            <w:tcW w:w="982" w:type="dxa"/>
          </w:tcPr>
          <w:p w:rsidR="0026759B" w:rsidRPr="00BC5593" w:rsidRDefault="007C279A">
            <w:pPr>
              <w:pStyle w:val="TableParagraph"/>
              <w:ind w:left="72"/>
              <w:rPr>
                <w:sz w:val="24"/>
              </w:rPr>
            </w:pPr>
            <w:r w:rsidRPr="00BC5593">
              <w:rPr>
                <w:color w:val="1C4861"/>
                <w:sz w:val="24"/>
              </w:rPr>
              <w:t>€250</w:t>
            </w:r>
          </w:p>
        </w:tc>
      </w:tr>
      <w:tr w:rsidR="0026759B" w:rsidRPr="00BC5593">
        <w:trPr>
          <w:trHeight w:hRule="exact" w:val="401"/>
        </w:trPr>
        <w:tc>
          <w:tcPr>
            <w:tcW w:w="7502" w:type="dxa"/>
          </w:tcPr>
          <w:p w:rsidR="0026759B" w:rsidRPr="00BC5593" w:rsidRDefault="007C279A">
            <w:pPr>
              <w:pStyle w:val="TableParagraph"/>
              <w:ind w:right="2438"/>
              <w:rPr>
                <w:sz w:val="24"/>
              </w:rPr>
            </w:pPr>
            <w:r w:rsidRPr="00BC5593">
              <w:rPr>
                <w:color w:val="1C4861"/>
                <w:sz w:val="24"/>
              </w:rPr>
              <w:t>Multiple Events with a Registration fee under €150</w:t>
            </w:r>
          </w:p>
        </w:tc>
        <w:tc>
          <w:tcPr>
            <w:tcW w:w="982" w:type="dxa"/>
          </w:tcPr>
          <w:p w:rsidR="0026759B" w:rsidRPr="00BC5593" w:rsidRDefault="007C279A">
            <w:pPr>
              <w:pStyle w:val="TableParagraph"/>
              <w:ind w:left="72"/>
              <w:rPr>
                <w:sz w:val="24"/>
              </w:rPr>
            </w:pPr>
            <w:r w:rsidRPr="00BC5593">
              <w:rPr>
                <w:color w:val="1C4861"/>
                <w:sz w:val="24"/>
              </w:rPr>
              <w:t>€200</w:t>
            </w:r>
          </w:p>
        </w:tc>
      </w:tr>
      <w:tr w:rsidR="0026759B" w:rsidRPr="00BC5593">
        <w:trPr>
          <w:trHeight w:hRule="exact" w:val="401"/>
        </w:trPr>
        <w:tc>
          <w:tcPr>
            <w:tcW w:w="7502" w:type="dxa"/>
          </w:tcPr>
          <w:p w:rsidR="0026759B" w:rsidRPr="00BC5593" w:rsidRDefault="007C279A">
            <w:pPr>
              <w:pStyle w:val="TableParagraph"/>
              <w:ind w:right="2438"/>
              <w:rPr>
                <w:sz w:val="24"/>
              </w:rPr>
            </w:pPr>
            <w:r w:rsidRPr="00BC5593">
              <w:rPr>
                <w:color w:val="1C4861"/>
                <w:sz w:val="24"/>
              </w:rPr>
              <w:t>Single Event with a Registration fee under €150</w:t>
            </w:r>
          </w:p>
        </w:tc>
        <w:tc>
          <w:tcPr>
            <w:tcW w:w="982" w:type="dxa"/>
          </w:tcPr>
          <w:p w:rsidR="0026759B" w:rsidRPr="00BC5593" w:rsidRDefault="007C279A">
            <w:pPr>
              <w:pStyle w:val="TableParagraph"/>
              <w:ind w:left="72"/>
              <w:rPr>
                <w:sz w:val="24"/>
              </w:rPr>
            </w:pPr>
            <w:r w:rsidRPr="00BC5593">
              <w:rPr>
                <w:color w:val="1C4861"/>
                <w:sz w:val="24"/>
              </w:rPr>
              <w:t>€150</w:t>
            </w:r>
          </w:p>
        </w:tc>
      </w:tr>
      <w:tr w:rsidR="0026759B" w:rsidRPr="00BC5593">
        <w:trPr>
          <w:trHeight w:hRule="exact" w:val="401"/>
        </w:trPr>
        <w:tc>
          <w:tcPr>
            <w:tcW w:w="7502" w:type="dxa"/>
          </w:tcPr>
          <w:p w:rsidR="0026759B" w:rsidRPr="00BC5593" w:rsidRDefault="007C279A">
            <w:pPr>
              <w:pStyle w:val="TableParagraph"/>
              <w:ind w:right="2438"/>
              <w:rPr>
                <w:sz w:val="24"/>
              </w:rPr>
            </w:pPr>
            <w:r w:rsidRPr="00BC5593">
              <w:rPr>
                <w:color w:val="1C4861"/>
                <w:sz w:val="24"/>
              </w:rPr>
              <w:t>Multiple Event with no registration cost</w:t>
            </w:r>
          </w:p>
        </w:tc>
        <w:tc>
          <w:tcPr>
            <w:tcW w:w="982" w:type="dxa"/>
          </w:tcPr>
          <w:p w:rsidR="0026759B" w:rsidRPr="00BC5593" w:rsidRDefault="007C279A">
            <w:pPr>
              <w:pStyle w:val="TableParagraph"/>
              <w:ind w:left="72"/>
              <w:rPr>
                <w:sz w:val="24"/>
              </w:rPr>
            </w:pPr>
            <w:r w:rsidRPr="00BC5593">
              <w:rPr>
                <w:color w:val="1C4861"/>
                <w:sz w:val="24"/>
              </w:rPr>
              <w:t>€75</w:t>
            </w:r>
          </w:p>
        </w:tc>
      </w:tr>
      <w:tr w:rsidR="0026759B" w:rsidRPr="00BC5593">
        <w:trPr>
          <w:trHeight w:hRule="exact" w:val="401"/>
        </w:trPr>
        <w:tc>
          <w:tcPr>
            <w:tcW w:w="7502" w:type="dxa"/>
          </w:tcPr>
          <w:p w:rsidR="0026759B" w:rsidRPr="00BC5593" w:rsidRDefault="007C279A">
            <w:pPr>
              <w:pStyle w:val="TableParagraph"/>
              <w:ind w:right="2438"/>
              <w:rPr>
                <w:sz w:val="24"/>
              </w:rPr>
            </w:pPr>
            <w:r w:rsidRPr="00BC5593">
              <w:rPr>
                <w:color w:val="1C4861"/>
                <w:sz w:val="24"/>
              </w:rPr>
              <w:t>Single Event with no registration cost</w:t>
            </w:r>
          </w:p>
        </w:tc>
        <w:tc>
          <w:tcPr>
            <w:tcW w:w="982" w:type="dxa"/>
          </w:tcPr>
          <w:p w:rsidR="0026759B" w:rsidRPr="00BC5593" w:rsidRDefault="007C279A">
            <w:pPr>
              <w:pStyle w:val="TableParagraph"/>
              <w:ind w:left="72"/>
              <w:rPr>
                <w:sz w:val="24"/>
              </w:rPr>
            </w:pPr>
            <w:r w:rsidRPr="00BC5593">
              <w:rPr>
                <w:color w:val="1C4861"/>
                <w:sz w:val="24"/>
              </w:rPr>
              <w:t>€50</w:t>
            </w:r>
          </w:p>
        </w:tc>
      </w:tr>
      <w:tr w:rsidR="0026759B" w:rsidRPr="00BC5593">
        <w:trPr>
          <w:trHeight w:hRule="exact" w:val="689"/>
        </w:trPr>
        <w:tc>
          <w:tcPr>
            <w:tcW w:w="7502" w:type="dxa"/>
          </w:tcPr>
          <w:p w:rsidR="0026759B" w:rsidRPr="00BC5593" w:rsidRDefault="007C279A">
            <w:pPr>
              <w:pStyle w:val="TableParagraph"/>
              <w:spacing w:line="252" w:lineRule="auto"/>
              <w:ind w:right="3226"/>
              <w:rPr>
                <w:sz w:val="24"/>
              </w:rPr>
            </w:pPr>
            <w:r w:rsidRPr="00BC5593">
              <w:rPr>
                <w:color w:val="1C4861"/>
                <w:sz w:val="24"/>
              </w:rPr>
              <w:t>Reapplication for Endorsement (Multiple events with a registration fee over €150)</w:t>
            </w:r>
          </w:p>
        </w:tc>
        <w:tc>
          <w:tcPr>
            <w:tcW w:w="982" w:type="dxa"/>
          </w:tcPr>
          <w:p w:rsidR="0026759B" w:rsidRPr="00BC5593" w:rsidRDefault="007C279A">
            <w:pPr>
              <w:pStyle w:val="TableParagraph"/>
              <w:ind w:left="72"/>
              <w:rPr>
                <w:sz w:val="24"/>
              </w:rPr>
            </w:pPr>
            <w:r w:rsidRPr="00BC5593">
              <w:rPr>
                <w:color w:val="1C4861"/>
                <w:sz w:val="24"/>
              </w:rPr>
              <w:t>€350</w:t>
            </w:r>
          </w:p>
        </w:tc>
      </w:tr>
      <w:tr w:rsidR="0026759B" w:rsidRPr="00BC5593">
        <w:trPr>
          <w:trHeight w:hRule="exact" w:val="690"/>
        </w:trPr>
        <w:tc>
          <w:tcPr>
            <w:tcW w:w="7502" w:type="dxa"/>
          </w:tcPr>
          <w:p w:rsidR="0026759B" w:rsidRPr="00BC5593" w:rsidRDefault="007C279A">
            <w:pPr>
              <w:pStyle w:val="TableParagraph"/>
              <w:spacing w:line="252" w:lineRule="auto"/>
              <w:ind w:right="2438"/>
              <w:rPr>
                <w:sz w:val="24"/>
              </w:rPr>
            </w:pPr>
            <w:r w:rsidRPr="00BC5593">
              <w:rPr>
                <w:color w:val="1C4861"/>
                <w:sz w:val="24"/>
              </w:rPr>
              <w:t>Reapplication for Endorsement after 18 months (Multiple Events with a registration fee under €150)</w:t>
            </w:r>
          </w:p>
        </w:tc>
        <w:tc>
          <w:tcPr>
            <w:tcW w:w="982" w:type="dxa"/>
          </w:tcPr>
          <w:p w:rsidR="0026759B" w:rsidRPr="00BC5593" w:rsidRDefault="007C279A">
            <w:pPr>
              <w:pStyle w:val="TableParagraph"/>
              <w:ind w:left="72"/>
              <w:rPr>
                <w:sz w:val="24"/>
              </w:rPr>
            </w:pPr>
            <w:r w:rsidRPr="00BC5593">
              <w:rPr>
                <w:color w:val="1C4861"/>
                <w:sz w:val="24"/>
              </w:rPr>
              <w:t>€150</w:t>
            </w:r>
          </w:p>
        </w:tc>
      </w:tr>
      <w:tr w:rsidR="0026759B" w:rsidRPr="00BC5593">
        <w:trPr>
          <w:trHeight w:hRule="exact" w:val="689"/>
        </w:trPr>
        <w:tc>
          <w:tcPr>
            <w:tcW w:w="7502" w:type="dxa"/>
          </w:tcPr>
          <w:p w:rsidR="0026759B" w:rsidRPr="00BC5593" w:rsidRDefault="007C279A">
            <w:pPr>
              <w:pStyle w:val="TableParagraph"/>
              <w:spacing w:line="252" w:lineRule="auto"/>
              <w:ind w:right="2144"/>
              <w:rPr>
                <w:sz w:val="24"/>
              </w:rPr>
            </w:pPr>
            <w:r w:rsidRPr="00BC5593">
              <w:rPr>
                <w:color w:val="1C4861"/>
                <w:sz w:val="24"/>
              </w:rPr>
              <w:t>SCI member organised event/course with a nominal fee (e.g. covers venue cost, refreshments etc.)</w:t>
            </w:r>
          </w:p>
        </w:tc>
        <w:tc>
          <w:tcPr>
            <w:tcW w:w="982" w:type="dxa"/>
          </w:tcPr>
          <w:p w:rsidR="0026759B" w:rsidRPr="00BC5593" w:rsidRDefault="007C279A">
            <w:pPr>
              <w:pStyle w:val="TableParagraph"/>
              <w:ind w:left="72"/>
              <w:rPr>
                <w:sz w:val="24"/>
              </w:rPr>
            </w:pPr>
            <w:r w:rsidRPr="00BC5593">
              <w:rPr>
                <w:color w:val="1C4861"/>
                <w:sz w:val="24"/>
              </w:rPr>
              <w:t>€0</w:t>
            </w:r>
          </w:p>
        </w:tc>
      </w:tr>
      <w:tr w:rsidR="0026759B" w:rsidRPr="00BC5593">
        <w:trPr>
          <w:trHeight w:hRule="exact" w:val="401"/>
        </w:trPr>
        <w:tc>
          <w:tcPr>
            <w:tcW w:w="7502" w:type="dxa"/>
          </w:tcPr>
          <w:p w:rsidR="0026759B" w:rsidRPr="00BC5593" w:rsidRDefault="007C279A">
            <w:pPr>
              <w:pStyle w:val="TableParagraph"/>
              <w:rPr>
                <w:sz w:val="24"/>
              </w:rPr>
            </w:pPr>
            <w:r w:rsidRPr="00BC5593">
              <w:rPr>
                <w:color w:val="1C4861"/>
                <w:sz w:val="24"/>
              </w:rPr>
              <w:t>SCI member organised event/course with no registration fee</w:t>
            </w:r>
          </w:p>
        </w:tc>
        <w:tc>
          <w:tcPr>
            <w:tcW w:w="982" w:type="dxa"/>
          </w:tcPr>
          <w:p w:rsidR="0026759B" w:rsidRPr="00BC5593" w:rsidRDefault="007C279A">
            <w:pPr>
              <w:pStyle w:val="TableParagraph"/>
              <w:ind w:left="72"/>
              <w:rPr>
                <w:sz w:val="24"/>
              </w:rPr>
            </w:pPr>
            <w:r w:rsidRPr="00BC5593">
              <w:rPr>
                <w:color w:val="1C4861"/>
                <w:sz w:val="24"/>
              </w:rPr>
              <w:t>€0</w:t>
            </w:r>
          </w:p>
        </w:tc>
      </w:tr>
      <w:tr w:rsidR="0026759B" w:rsidRPr="00BC5593">
        <w:trPr>
          <w:trHeight w:hRule="exact" w:val="401"/>
        </w:trPr>
        <w:tc>
          <w:tcPr>
            <w:tcW w:w="7502" w:type="dxa"/>
          </w:tcPr>
          <w:p w:rsidR="0026759B" w:rsidRPr="00BC5593" w:rsidRDefault="007C279A">
            <w:pPr>
              <w:pStyle w:val="TableParagraph"/>
              <w:rPr>
                <w:sz w:val="24"/>
              </w:rPr>
            </w:pPr>
            <w:r w:rsidRPr="00BC5593">
              <w:rPr>
                <w:color w:val="1C4861"/>
                <w:sz w:val="24"/>
              </w:rPr>
              <w:t>SCI member multiple events with no registration fee</w:t>
            </w:r>
          </w:p>
        </w:tc>
        <w:tc>
          <w:tcPr>
            <w:tcW w:w="982" w:type="dxa"/>
          </w:tcPr>
          <w:p w:rsidR="0026759B" w:rsidRPr="00BC5593" w:rsidRDefault="007C279A">
            <w:pPr>
              <w:pStyle w:val="TableParagraph"/>
              <w:ind w:left="72"/>
              <w:rPr>
                <w:sz w:val="24"/>
              </w:rPr>
            </w:pPr>
            <w:r w:rsidRPr="00BC5593">
              <w:rPr>
                <w:color w:val="1C4861"/>
                <w:sz w:val="24"/>
              </w:rPr>
              <w:t>€0</w:t>
            </w:r>
          </w:p>
        </w:tc>
      </w:tr>
    </w:tbl>
    <w:p w:rsidR="0026759B" w:rsidRPr="00BC5593" w:rsidRDefault="007C279A">
      <w:pPr>
        <w:spacing w:before="97"/>
        <w:ind w:left="120" w:right="1883"/>
        <w:rPr>
          <w:i/>
          <w:sz w:val="24"/>
        </w:rPr>
      </w:pPr>
      <w:r w:rsidRPr="00BC5593">
        <w:rPr>
          <w:i/>
          <w:color w:val="1C4861"/>
          <w:sz w:val="24"/>
        </w:rPr>
        <w:t>Application fees are non-refundable.</w:t>
      </w:r>
    </w:p>
    <w:p w:rsidR="0026759B" w:rsidRPr="00BC5593" w:rsidRDefault="0026759B">
      <w:pPr>
        <w:pStyle w:val="BodyText"/>
        <w:rPr>
          <w:i/>
          <w:sz w:val="20"/>
        </w:rPr>
      </w:pPr>
    </w:p>
    <w:p w:rsidR="0026759B" w:rsidRPr="00BC5593" w:rsidRDefault="0026759B">
      <w:pPr>
        <w:pStyle w:val="BodyText"/>
        <w:rPr>
          <w:i/>
          <w:sz w:val="20"/>
        </w:rPr>
      </w:pPr>
    </w:p>
    <w:p w:rsidR="0026759B" w:rsidRPr="00BC5593" w:rsidRDefault="0026759B">
      <w:pPr>
        <w:pStyle w:val="BodyText"/>
        <w:rPr>
          <w:i/>
          <w:sz w:val="20"/>
        </w:rPr>
      </w:pPr>
    </w:p>
    <w:p w:rsidR="0026759B" w:rsidRPr="00BC5593" w:rsidRDefault="0026759B">
      <w:pPr>
        <w:pStyle w:val="BodyText"/>
        <w:spacing w:before="4"/>
        <w:rPr>
          <w:i/>
          <w:sz w:val="22"/>
        </w:rPr>
      </w:pPr>
    </w:p>
    <w:tbl>
      <w:tblPr>
        <w:tblW w:w="0" w:type="auto"/>
        <w:tblInd w:w="120" w:type="dxa"/>
        <w:tblBorders>
          <w:top w:val="single" w:sz="6" w:space="0" w:color="60BEB6"/>
          <w:left w:val="single" w:sz="6" w:space="0" w:color="60BEB6"/>
          <w:bottom w:val="single" w:sz="6" w:space="0" w:color="60BEB6"/>
          <w:right w:val="single" w:sz="6" w:space="0" w:color="60BEB6"/>
          <w:insideH w:val="single" w:sz="6" w:space="0" w:color="60BEB6"/>
          <w:insideV w:val="single" w:sz="6" w:space="0" w:color="60BEB6"/>
        </w:tblBorders>
        <w:tblLayout w:type="fixed"/>
        <w:tblCellMar>
          <w:left w:w="0" w:type="dxa"/>
          <w:right w:w="0" w:type="dxa"/>
        </w:tblCellMar>
        <w:tblLook w:val="01E0" w:firstRow="1" w:lastRow="1" w:firstColumn="1" w:lastColumn="1" w:noHBand="0" w:noVBand="0"/>
      </w:tblPr>
      <w:tblGrid>
        <w:gridCol w:w="8484"/>
      </w:tblGrid>
      <w:tr w:rsidR="0026759B" w:rsidRPr="00BC5593">
        <w:trPr>
          <w:trHeight w:hRule="exact" w:val="401"/>
        </w:trPr>
        <w:tc>
          <w:tcPr>
            <w:tcW w:w="8484" w:type="dxa"/>
            <w:shd w:val="clear" w:color="auto" w:fill="EDF6F4"/>
          </w:tcPr>
          <w:p w:rsidR="0026759B" w:rsidRPr="00BC5593" w:rsidRDefault="007C279A">
            <w:pPr>
              <w:pStyle w:val="TableParagraph"/>
              <w:ind w:left="3362" w:right="3362"/>
              <w:jc w:val="center"/>
              <w:rPr>
                <w:b/>
                <w:sz w:val="24"/>
              </w:rPr>
            </w:pPr>
            <w:r w:rsidRPr="00BC5593">
              <w:rPr>
                <w:b/>
                <w:color w:val="1C4861"/>
                <w:sz w:val="24"/>
              </w:rPr>
              <w:t>Payment</w:t>
            </w:r>
            <w:r w:rsidRPr="00BC5593">
              <w:rPr>
                <w:rFonts w:ascii="Times New Roman"/>
                <w:b/>
                <w:color w:val="1C4861"/>
                <w:sz w:val="24"/>
              </w:rPr>
              <w:t xml:space="preserve">  </w:t>
            </w:r>
            <w:r w:rsidRPr="00BC5593">
              <w:rPr>
                <w:rFonts w:ascii="Times New Roman"/>
                <w:b/>
                <w:color w:val="1C4861"/>
                <w:spacing w:val="59"/>
                <w:sz w:val="24"/>
              </w:rPr>
              <w:t xml:space="preserve"> </w:t>
            </w:r>
            <w:r w:rsidRPr="00BC5593">
              <w:rPr>
                <w:b/>
                <w:color w:val="1C4861"/>
                <w:sz w:val="24"/>
              </w:rPr>
              <w:t>Details</w:t>
            </w:r>
          </w:p>
        </w:tc>
      </w:tr>
      <w:tr w:rsidR="0026759B" w:rsidRPr="00BC5593">
        <w:trPr>
          <w:trHeight w:hRule="exact" w:val="628"/>
        </w:trPr>
        <w:tc>
          <w:tcPr>
            <w:tcW w:w="8484" w:type="dxa"/>
          </w:tcPr>
          <w:p w:rsidR="0026759B" w:rsidRPr="00BC5593" w:rsidRDefault="007C279A">
            <w:pPr>
              <w:pStyle w:val="TableParagraph"/>
              <w:spacing w:before="169"/>
              <w:ind w:right="247"/>
              <w:rPr>
                <w:sz w:val="24"/>
              </w:rPr>
            </w:pPr>
            <w:r w:rsidRPr="00BC5593">
              <w:rPr>
                <w:color w:val="1C4861"/>
                <w:sz w:val="24"/>
              </w:rPr>
              <w:t>Please do not submit any payment with application form.</w:t>
            </w:r>
          </w:p>
        </w:tc>
      </w:tr>
      <w:tr w:rsidR="0026759B" w:rsidRPr="00BC5593">
        <w:trPr>
          <w:trHeight w:hRule="exact" w:val="628"/>
        </w:trPr>
        <w:tc>
          <w:tcPr>
            <w:tcW w:w="8484" w:type="dxa"/>
          </w:tcPr>
          <w:p w:rsidR="0026759B" w:rsidRPr="00BC5593" w:rsidRDefault="007C279A">
            <w:pPr>
              <w:pStyle w:val="TableParagraph"/>
              <w:spacing w:before="169"/>
              <w:ind w:right="247"/>
              <w:rPr>
                <w:sz w:val="24"/>
              </w:rPr>
            </w:pPr>
            <w:r w:rsidRPr="00BC5593">
              <w:rPr>
                <w:color w:val="1C4861"/>
                <w:sz w:val="24"/>
              </w:rPr>
              <w:t>An invoice with a reference number will be generated on receipt of the application.</w:t>
            </w:r>
          </w:p>
        </w:tc>
      </w:tr>
      <w:tr w:rsidR="0026759B" w:rsidTr="00321086">
        <w:trPr>
          <w:trHeight w:hRule="exact" w:val="4520"/>
        </w:trPr>
        <w:tc>
          <w:tcPr>
            <w:tcW w:w="8484" w:type="dxa"/>
          </w:tcPr>
          <w:p w:rsidR="0026759B" w:rsidRPr="00BC5593" w:rsidRDefault="007C279A">
            <w:pPr>
              <w:pStyle w:val="TableParagraph"/>
              <w:spacing w:before="169" w:line="252" w:lineRule="auto"/>
              <w:ind w:right="3573"/>
              <w:rPr>
                <w:sz w:val="24"/>
              </w:rPr>
            </w:pPr>
            <w:r w:rsidRPr="00BC5593">
              <w:rPr>
                <w:color w:val="1C4861"/>
                <w:sz w:val="24"/>
              </w:rPr>
              <w:t>On receipt of the invoice please submit payment with a copy of the invoice to the address below:</w:t>
            </w:r>
          </w:p>
          <w:p w:rsidR="00321086" w:rsidRPr="00BC5593" w:rsidRDefault="007C279A" w:rsidP="00321086">
            <w:pPr>
              <w:pStyle w:val="TableParagraph"/>
              <w:spacing w:before="112" w:line="350" w:lineRule="auto"/>
              <w:ind w:right="5761"/>
              <w:rPr>
                <w:b/>
                <w:color w:val="1C4861"/>
                <w:sz w:val="24"/>
              </w:rPr>
            </w:pPr>
            <w:r w:rsidRPr="00BC5593">
              <w:rPr>
                <w:b/>
                <w:color w:val="1C4861"/>
                <w:sz w:val="24"/>
              </w:rPr>
              <w:t>CPD</w:t>
            </w:r>
            <w:r w:rsidRPr="00BC5593">
              <w:rPr>
                <w:rFonts w:ascii="Times New Roman"/>
                <w:b/>
                <w:color w:val="1C4861"/>
                <w:sz w:val="24"/>
              </w:rPr>
              <w:t xml:space="preserve"> </w:t>
            </w:r>
            <w:r w:rsidR="00321086" w:rsidRPr="00BC5593">
              <w:rPr>
                <w:b/>
                <w:color w:val="1C4861"/>
                <w:sz w:val="24"/>
              </w:rPr>
              <w:t>Coordinator,</w:t>
            </w:r>
          </w:p>
          <w:p w:rsidR="0026759B" w:rsidRPr="00BC5593" w:rsidRDefault="00321086" w:rsidP="00321086">
            <w:pPr>
              <w:pStyle w:val="TableParagraph"/>
              <w:spacing w:before="112" w:line="350" w:lineRule="auto"/>
              <w:ind w:right="5761"/>
              <w:rPr>
                <w:b/>
                <w:color w:val="1C4861"/>
                <w:sz w:val="24"/>
              </w:rPr>
            </w:pPr>
            <w:r w:rsidRPr="00BC5593">
              <w:rPr>
                <w:b/>
                <w:color w:val="1C4861"/>
                <w:sz w:val="24"/>
              </w:rPr>
              <w:t>Social Care Ireland,</w:t>
            </w:r>
          </w:p>
          <w:p w:rsidR="00321086" w:rsidRPr="00BC5593" w:rsidRDefault="00321086" w:rsidP="00321086">
            <w:pPr>
              <w:pStyle w:val="TableParagraph"/>
              <w:spacing w:before="112" w:line="350" w:lineRule="auto"/>
              <w:ind w:right="5761"/>
              <w:rPr>
                <w:b/>
                <w:color w:val="1C4861"/>
                <w:sz w:val="24"/>
              </w:rPr>
            </w:pPr>
            <w:r w:rsidRPr="00BC5593">
              <w:rPr>
                <w:b/>
                <w:color w:val="1C4861"/>
                <w:sz w:val="24"/>
              </w:rPr>
              <w:t>R118 The LINC,</w:t>
            </w:r>
          </w:p>
          <w:p w:rsidR="00321086" w:rsidRPr="00BC5593" w:rsidRDefault="00321086" w:rsidP="00321086">
            <w:pPr>
              <w:pStyle w:val="TableParagraph"/>
              <w:spacing w:before="112" w:line="350" w:lineRule="auto"/>
              <w:ind w:right="5761"/>
              <w:rPr>
                <w:b/>
                <w:color w:val="1C4861"/>
                <w:sz w:val="24"/>
              </w:rPr>
            </w:pPr>
            <w:r w:rsidRPr="00BC5593">
              <w:rPr>
                <w:b/>
                <w:color w:val="1C4861"/>
                <w:sz w:val="24"/>
              </w:rPr>
              <w:t>Institute of Technology</w:t>
            </w:r>
          </w:p>
          <w:p w:rsidR="00321086" w:rsidRPr="00BC5593" w:rsidRDefault="00321086" w:rsidP="00321086">
            <w:pPr>
              <w:pStyle w:val="TableParagraph"/>
              <w:spacing w:before="112" w:line="350" w:lineRule="auto"/>
              <w:ind w:right="5761"/>
              <w:rPr>
                <w:b/>
                <w:color w:val="1C4861"/>
                <w:sz w:val="24"/>
              </w:rPr>
            </w:pPr>
            <w:r w:rsidRPr="00BC5593">
              <w:rPr>
                <w:b/>
                <w:color w:val="1C4861"/>
                <w:sz w:val="24"/>
              </w:rPr>
              <w:t xml:space="preserve">Blanchardstown </w:t>
            </w:r>
          </w:p>
          <w:p w:rsidR="00851520" w:rsidRDefault="00851520" w:rsidP="00321086">
            <w:pPr>
              <w:pStyle w:val="TableParagraph"/>
              <w:spacing w:before="112" w:line="350" w:lineRule="auto"/>
              <w:ind w:right="5761"/>
              <w:rPr>
                <w:b/>
                <w:sz w:val="24"/>
              </w:rPr>
            </w:pPr>
            <w:r w:rsidRPr="00BC5593">
              <w:rPr>
                <w:b/>
                <w:color w:val="1C4861"/>
                <w:sz w:val="24"/>
              </w:rPr>
              <w:t>Dublin 15</w:t>
            </w:r>
          </w:p>
        </w:tc>
      </w:tr>
    </w:tbl>
    <w:p w:rsidR="007C279A" w:rsidRDefault="007C279A"/>
    <w:sectPr w:rsidR="007C279A">
      <w:pgSz w:w="11910" w:h="16840"/>
      <w:pgMar w:top="680" w:right="1580" w:bottom="700" w:left="1580" w:header="420" w:footer="5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BF2" w:rsidRDefault="00B47BF2">
      <w:r>
        <w:separator/>
      </w:r>
    </w:p>
  </w:endnote>
  <w:endnote w:type="continuationSeparator" w:id="0">
    <w:p w:rsidR="00B47BF2" w:rsidRDefault="00B47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59B" w:rsidRDefault="001D3599">
    <w:pPr>
      <w:pStyle w:val="BodyText"/>
      <w:spacing w:line="14" w:lineRule="auto"/>
      <w:rPr>
        <w:sz w:val="20"/>
      </w:rPr>
    </w:pPr>
    <w:r>
      <w:rPr>
        <w:noProof/>
        <w:lang w:val="en-IE" w:eastAsia="en-IE"/>
      </w:rPr>
      <mc:AlternateContent>
        <mc:Choice Requires="wpg">
          <w:drawing>
            <wp:anchor distT="0" distB="0" distL="114300" distR="114300" simplePos="0" relativeHeight="503300768" behindDoc="1" locked="0" layoutInCell="1" allowOverlap="1">
              <wp:simplePos x="0" y="0"/>
              <wp:positionH relativeFrom="page">
                <wp:posOffset>3420110</wp:posOffset>
              </wp:positionH>
              <wp:positionV relativeFrom="page">
                <wp:posOffset>10245725</wp:posOffset>
              </wp:positionV>
              <wp:extent cx="720090" cy="228600"/>
              <wp:effectExtent l="635" t="0" r="3175" b="317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228600"/>
                        <a:chOff x="5386" y="16135"/>
                        <a:chExt cx="1134" cy="360"/>
                      </a:xfrm>
                    </wpg:grpSpPr>
                    <wps:wsp>
                      <wps:cNvPr id="10" name="Rectangle 10"/>
                      <wps:cNvSpPr>
                        <a:spLocks noChangeArrowheads="1"/>
                      </wps:cNvSpPr>
                      <wps:spPr bwMode="auto">
                        <a:xfrm>
                          <a:off x="5386" y="16195"/>
                          <a:ext cx="1134" cy="280"/>
                        </a:xfrm>
                        <a:prstGeom prst="rect">
                          <a:avLst/>
                        </a:prstGeom>
                        <a:solidFill>
                          <a:srgbClr val="EDF6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9"/>
                      <wps:cNvSpPr>
                        <a:spLocks noChangeArrowheads="1"/>
                      </wps:cNvSpPr>
                      <wps:spPr bwMode="auto">
                        <a:xfrm>
                          <a:off x="5712" y="16135"/>
                          <a:ext cx="482"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D00CDE" id="Group 8" o:spid="_x0000_s1026" style="position:absolute;margin-left:269.3pt;margin-top:806.75pt;width:56.7pt;height:18pt;z-index:-15712;mso-position-horizontal-relative:page;mso-position-vertical-relative:page" coordorigin="5386,16135" coordsize="113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">
              <v:rect id="Rectangle 10" o:spid="_x0000_s1027" style="position:absolute;left:5386;top:16195;width:1134;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jSFcEA&#10;AADbAAAADwAAAGRycy9kb3ducmV2LnhtbESPwU7DQAxE70j9h5UrcaObIhWi0G0VqCq4UvgAK2uS&#10;qFlvtGualK/HByRutmY887zdz2EwF0q5j+xgvSrAEDfR99w6+Pw43pVgsiB7HCKTgytl2O8WN1us&#10;fJz4nS4naY2GcK7QQScyVtbmpqOAeRVHYtW+YgoouqbW+oSThofB3hfFgw3YszZ0ONJLR8359B0c&#10;lMEXj5hen69SzvVh4h+pNwfnbpdz/QRGaJZ/89/1m1d8pddfdAC7+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I0hXBAAAA2wAAAA8AAAAAAAAAAAAAAAAAmAIAAGRycy9kb3du&#10;cmV2LnhtbFBLBQYAAAAABAAEAPUAAACGAwAAAAA=&#10;" fillcolor="#edf6f4" stroked="f"/>
              <v:rect id="Rectangle 9" o:spid="_x0000_s1028" style="position:absolute;left:5712;top:16135;width:48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w10:wrap anchorx="page" anchory="page"/>
            </v:group>
          </w:pict>
        </mc:Fallback>
      </mc:AlternateContent>
    </w:r>
    <w:r>
      <w:rPr>
        <w:noProof/>
        <w:lang w:val="en-IE" w:eastAsia="en-IE"/>
      </w:rPr>
      <mc:AlternateContent>
        <mc:Choice Requires="wps">
          <w:drawing>
            <wp:anchor distT="0" distB="0" distL="114300" distR="114300" simplePos="0" relativeHeight="503300792" behindDoc="1" locked="0" layoutInCell="1" allowOverlap="1">
              <wp:simplePos x="0" y="0"/>
              <wp:positionH relativeFrom="page">
                <wp:posOffset>3673475</wp:posOffset>
              </wp:positionH>
              <wp:positionV relativeFrom="page">
                <wp:posOffset>10267950</wp:posOffset>
              </wp:positionV>
              <wp:extent cx="213360" cy="20320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759B" w:rsidRDefault="007C279A">
                          <w:pPr>
                            <w:spacing w:line="308" w:lineRule="exact"/>
                            <w:ind w:left="40"/>
                            <w:rPr>
                              <w:sz w:val="28"/>
                            </w:rPr>
                          </w:pPr>
                          <w:r>
                            <w:fldChar w:fldCharType="begin"/>
                          </w:r>
                          <w:r>
                            <w:rPr>
                              <w:color w:val="60BEB6"/>
                              <w:sz w:val="28"/>
                            </w:rPr>
                            <w:instrText xml:space="preserve"> PAGE </w:instrText>
                          </w:r>
                          <w:r>
                            <w:fldChar w:fldCharType="separate"/>
                          </w:r>
                          <w:r w:rsidR="00BC5593">
                            <w:rPr>
                              <w:noProof/>
                              <w:color w:val="60BEB6"/>
                              <w:sz w:val="28"/>
                            </w:rPr>
                            <w:t>78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289.25pt;margin-top:808.5pt;width:16.8pt;height:16pt;z-index:-15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2oCrQIAAK8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" filled="f" stroked="f">
              <v:textbox inset="0,0,0,0">
                <w:txbxContent>
                  <w:p w:rsidR="0026759B" w:rsidRDefault="007C279A">
                    <w:pPr>
                      <w:spacing w:line="308" w:lineRule="exact"/>
                      <w:ind w:left="40"/>
                      <w:rPr>
                        <w:sz w:val="28"/>
                      </w:rPr>
                    </w:pPr>
                    <w:r>
                      <w:fldChar w:fldCharType="begin"/>
                    </w:r>
                    <w:r>
                      <w:rPr>
                        <w:color w:val="60BEB6"/>
                        <w:sz w:val="28"/>
                      </w:rPr>
                      <w:instrText xml:space="preserve"> PAGE </w:instrText>
                    </w:r>
                    <w:r>
                      <w:fldChar w:fldCharType="separate"/>
                    </w:r>
                    <w:r w:rsidR="00BC5593">
                      <w:rPr>
                        <w:noProof/>
                        <w:color w:val="60BEB6"/>
                        <w:sz w:val="28"/>
                      </w:rPr>
                      <w:t>78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BF2" w:rsidRDefault="00B47BF2">
      <w:r>
        <w:separator/>
      </w:r>
    </w:p>
  </w:footnote>
  <w:footnote w:type="continuationSeparator" w:id="0">
    <w:p w:rsidR="00B47BF2" w:rsidRDefault="00B47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59B" w:rsidRDefault="001D3599">
    <w:pPr>
      <w:pStyle w:val="BodyText"/>
      <w:spacing w:line="14" w:lineRule="auto"/>
      <w:rPr>
        <w:sz w:val="20"/>
      </w:rPr>
    </w:pPr>
    <w:r>
      <w:rPr>
        <w:noProof/>
        <w:lang w:val="en-IE" w:eastAsia="en-IE"/>
      </w:rPr>
      <mc:AlternateContent>
        <mc:Choice Requires="wps">
          <w:drawing>
            <wp:anchor distT="0" distB="0" distL="114300" distR="114300" simplePos="0" relativeHeight="503300720" behindDoc="1" locked="0" layoutInCell="1" allowOverlap="1">
              <wp:simplePos x="0" y="0"/>
              <wp:positionH relativeFrom="page">
                <wp:posOffset>1080135</wp:posOffset>
              </wp:positionH>
              <wp:positionV relativeFrom="page">
                <wp:posOffset>438150</wp:posOffset>
              </wp:positionV>
              <wp:extent cx="5400040" cy="0"/>
              <wp:effectExtent l="13335" t="9525" r="6350" b="9525"/>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12700">
                        <a:solidFill>
                          <a:srgbClr val="60BE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666D0" id="Line 12" o:spid="_x0000_s1026" style="position:absolute;z-index:-1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34.5pt" to="510.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" strokecolor="#60beb6" strokeweight="1pt">
              <w10:wrap anchorx="page" anchory="page"/>
            </v:line>
          </w:pict>
        </mc:Fallback>
      </mc:AlternateContent>
    </w:r>
    <w:r>
      <w:rPr>
        <w:noProof/>
        <w:lang w:val="en-IE" w:eastAsia="en-IE"/>
      </w:rPr>
      <mc:AlternateContent>
        <mc:Choice Requires="wps">
          <w:drawing>
            <wp:anchor distT="0" distB="0" distL="114300" distR="114300" simplePos="0" relativeHeight="503300744" behindDoc="1" locked="0" layoutInCell="1" allowOverlap="1">
              <wp:simplePos x="0" y="0"/>
              <wp:positionH relativeFrom="page">
                <wp:posOffset>1517650</wp:posOffset>
              </wp:positionH>
              <wp:positionV relativeFrom="page">
                <wp:posOffset>254000</wp:posOffset>
              </wp:positionV>
              <wp:extent cx="4538345" cy="139700"/>
              <wp:effectExtent l="3175" t="0" r="1905"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3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759B" w:rsidRDefault="007C279A">
                          <w:pPr>
                            <w:spacing w:line="205" w:lineRule="exact"/>
                            <w:ind w:left="20"/>
                            <w:rPr>
                              <w:sz w:val="18"/>
                            </w:rPr>
                          </w:pPr>
                          <w:r>
                            <w:rPr>
                              <w:color w:val="60BEB6"/>
                              <w:sz w:val="18"/>
                            </w:rPr>
                            <w:t xml:space="preserve">Continuing Professional Development Policy and  Portfolio for  Social Care   Workers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19.5pt;margin-top:20pt;width:357.35pt;height:11pt;z-index:-15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5DlrwIAAKsFAAAOAAAAZHJzL2Uyb0RvYy54bWysVG1vmzAQ/j5p/8Hyd8pLSAo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" filled="f" stroked="f">
              <v:textbox inset="0,0,0,0">
                <w:txbxContent>
                  <w:p w:rsidR="0026759B" w:rsidRDefault="007C279A">
                    <w:pPr>
                      <w:spacing w:line="205" w:lineRule="exact"/>
                      <w:ind w:left="20"/>
                      <w:rPr>
                        <w:sz w:val="18"/>
                      </w:rPr>
                    </w:pPr>
                    <w:r>
                      <w:rPr>
                        <w:color w:val="60BEB6"/>
                        <w:sz w:val="18"/>
                      </w:rPr>
                      <w:t xml:space="preserve">Continuing Professional Development Policy and  Portfolio for  Social Care   Workers </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59B" w:rsidRDefault="001D3599">
    <w:pPr>
      <w:pStyle w:val="BodyText"/>
      <w:spacing w:line="14" w:lineRule="auto"/>
      <w:rPr>
        <w:sz w:val="20"/>
      </w:rPr>
    </w:pPr>
    <w:r>
      <w:rPr>
        <w:noProof/>
        <w:lang w:val="en-IE" w:eastAsia="en-IE"/>
      </w:rPr>
      <mc:AlternateContent>
        <mc:Choice Requires="wps">
          <w:drawing>
            <wp:anchor distT="0" distB="0" distL="114300" distR="114300" simplePos="0" relativeHeight="503300816" behindDoc="1" locked="0" layoutInCell="1" allowOverlap="1">
              <wp:simplePos x="0" y="0"/>
              <wp:positionH relativeFrom="page">
                <wp:posOffset>1517650</wp:posOffset>
              </wp:positionH>
              <wp:positionV relativeFrom="page">
                <wp:posOffset>254000</wp:posOffset>
              </wp:positionV>
              <wp:extent cx="4538345" cy="139700"/>
              <wp:effectExtent l="3175" t="0" r="1905"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3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759B" w:rsidRDefault="007C279A">
                          <w:pPr>
                            <w:spacing w:line="205" w:lineRule="exact"/>
                            <w:ind w:left="20"/>
                            <w:rPr>
                              <w:sz w:val="18"/>
                            </w:rPr>
                          </w:pPr>
                          <w:r>
                            <w:rPr>
                              <w:color w:val="60BEB6"/>
                              <w:sz w:val="18"/>
                            </w:rPr>
                            <w:t xml:space="preserve">Continuing Professional Development Policy and  Portfolio for  Social Care   Workers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119.5pt;margin-top:20pt;width:357.35pt;height:11pt;z-index:-1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VktAIAALA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" filled="f" stroked="f">
              <v:textbox inset="0,0,0,0">
                <w:txbxContent>
                  <w:p w:rsidR="0026759B" w:rsidRDefault="007C279A">
                    <w:pPr>
                      <w:spacing w:line="205" w:lineRule="exact"/>
                      <w:ind w:left="20"/>
                      <w:rPr>
                        <w:sz w:val="18"/>
                      </w:rPr>
                    </w:pPr>
                    <w:r>
                      <w:rPr>
                        <w:color w:val="60BEB6"/>
                        <w:sz w:val="18"/>
                      </w:rPr>
                      <w:t xml:space="preserve">Continuing Professional Development Policy and  Portfolio for  Social Care   Workers </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59B" w:rsidRDefault="001D3599">
    <w:pPr>
      <w:pStyle w:val="BodyText"/>
      <w:spacing w:line="14" w:lineRule="auto"/>
      <w:rPr>
        <w:sz w:val="20"/>
      </w:rPr>
    </w:pPr>
    <w:r>
      <w:rPr>
        <w:noProof/>
        <w:lang w:val="en-IE" w:eastAsia="en-IE"/>
      </w:rPr>
      <mc:AlternateContent>
        <mc:Choice Requires="wps">
          <w:drawing>
            <wp:anchor distT="0" distB="0" distL="114300" distR="114300" simplePos="0" relativeHeight="503300840" behindDoc="1" locked="0" layoutInCell="1" allowOverlap="1">
              <wp:simplePos x="0" y="0"/>
              <wp:positionH relativeFrom="page">
                <wp:posOffset>1080135</wp:posOffset>
              </wp:positionH>
              <wp:positionV relativeFrom="page">
                <wp:posOffset>438150</wp:posOffset>
              </wp:positionV>
              <wp:extent cx="5400040" cy="0"/>
              <wp:effectExtent l="13335" t="9525" r="6350" b="952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12700">
                        <a:solidFill>
                          <a:srgbClr val="60BE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41471" id="Line 5" o:spid="_x0000_s1026" style="position:absolute;z-index:-15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34.5pt" to="510.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" strokecolor="#60beb6" strokeweight="1pt">
              <w10:wrap anchorx="page" anchory="page"/>
            </v:line>
          </w:pict>
        </mc:Fallback>
      </mc:AlternateContent>
    </w:r>
    <w:r>
      <w:rPr>
        <w:noProof/>
        <w:lang w:val="en-IE" w:eastAsia="en-IE"/>
      </w:rPr>
      <mc:AlternateContent>
        <mc:Choice Requires="wps">
          <w:drawing>
            <wp:anchor distT="0" distB="0" distL="114300" distR="114300" simplePos="0" relativeHeight="503300864" behindDoc="1" locked="0" layoutInCell="1" allowOverlap="1">
              <wp:simplePos x="0" y="0"/>
              <wp:positionH relativeFrom="page">
                <wp:posOffset>1517650</wp:posOffset>
              </wp:positionH>
              <wp:positionV relativeFrom="page">
                <wp:posOffset>254000</wp:posOffset>
              </wp:positionV>
              <wp:extent cx="4538345" cy="139700"/>
              <wp:effectExtent l="3175" t="0" r="190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3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759B" w:rsidRDefault="007C279A">
                          <w:pPr>
                            <w:spacing w:line="205" w:lineRule="exact"/>
                            <w:ind w:left="20"/>
                            <w:rPr>
                              <w:sz w:val="18"/>
                            </w:rPr>
                          </w:pPr>
                          <w:r>
                            <w:rPr>
                              <w:color w:val="60BEB6"/>
                              <w:sz w:val="18"/>
                            </w:rPr>
                            <w:t xml:space="preserve">Continuing Professional Development Policy and  Portfolio for  Social Care   Workers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119.5pt;margin-top:20pt;width:357.35pt;height:11pt;z-index:-1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" filled="f" stroked="f">
              <v:textbox inset="0,0,0,0">
                <w:txbxContent>
                  <w:p w:rsidR="0026759B" w:rsidRDefault="007C279A">
                    <w:pPr>
                      <w:spacing w:line="205" w:lineRule="exact"/>
                      <w:ind w:left="20"/>
                      <w:rPr>
                        <w:sz w:val="18"/>
                      </w:rPr>
                    </w:pPr>
                    <w:r>
                      <w:rPr>
                        <w:color w:val="60BEB6"/>
                        <w:sz w:val="18"/>
                      </w:rPr>
                      <w:t xml:space="preserve">Continuing Professional Development Policy and  Portfolio for  Social Care   Workers </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59B" w:rsidRDefault="001D3599">
    <w:pPr>
      <w:pStyle w:val="BodyText"/>
      <w:spacing w:line="14" w:lineRule="auto"/>
      <w:rPr>
        <w:sz w:val="20"/>
      </w:rPr>
    </w:pPr>
    <w:r>
      <w:rPr>
        <w:noProof/>
        <w:lang w:val="en-IE" w:eastAsia="en-IE"/>
      </w:rPr>
      <mc:AlternateContent>
        <mc:Choice Requires="wps">
          <w:drawing>
            <wp:anchor distT="0" distB="0" distL="114300" distR="114300" simplePos="0" relativeHeight="503300888" behindDoc="1" locked="0" layoutInCell="1" allowOverlap="1">
              <wp:simplePos x="0" y="0"/>
              <wp:positionH relativeFrom="page">
                <wp:posOffset>1517650</wp:posOffset>
              </wp:positionH>
              <wp:positionV relativeFrom="page">
                <wp:posOffset>254000</wp:posOffset>
              </wp:positionV>
              <wp:extent cx="4538345" cy="139700"/>
              <wp:effectExtent l="3175" t="0" r="190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3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759B" w:rsidRDefault="007C279A">
                          <w:pPr>
                            <w:spacing w:line="205" w:lineRule="exact"/>
                            <w:ind w:left="20"/>
                            <w:rPr>
                              <w:sz w:val="18"/>
                            </w:rPr>
                          </w:pPr>
                          <w:r>
                            <w:rPr>
                              <w:color w:val="60BEB6"/>
                              <w:sz w:val="18"/>
                            </w:rPr>
                            <w:t xml:space="preserve">Continuing Professional Development Policy and  Portfolio for  Social Care   Workers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119.5pt;margin-top:20pt;width:357.35pt;height:11pt;z-index:-15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" filled="f" stroked="f">
              <v:textbox inset="0,0,0,0">
                <w:txbxContent>
                  <w:p w:rsidR="0026759B" w:rsidRDefault="007C279A">
                    <w:pPr>
                      <w:spacing w:line="205" w:lineRule="exact"/>
                      <w:ind w:left="20"/>
                      <w:rPr>
                        <w:sz w:val="18"/>
                      </w:rPr>
                    </w:pPr>
                    <w:r>
                      <w:rPr>
                        <w:color w:val="60BEB6"/>
                        <w:sz w:val="18"/>
                      </w:rPr>
                      <w:t xml:space="preserve">Continuing Professional Development Policy and  Portfolio for  Social Care   Workers </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59B" w:rsidRDefault="001D3599">
    <w:pPr>
      <w:pStyle w:val="BodyText"/>
      <w:spacing w:line="14" w:lineRule="auto"/>
      <w:rPr>
        <w:sz w:val="20"/>
      </w:rPr>
    </w:pPr>
    <w:r>
      <w:rPr>
        <w:noProof/>
        <w:lang w:val="en-IE" w:eastAsia="en-IE"/>
      </w:rPr>
      <mc:AlternateContent>
        <mc:Choice Requires="wps">
          <w:drawing>
            <wp:anchor distT="0" distB="0" distL="114300" distR="114300" simplePos="0" relativeHeight="503300912" behindDoc="1" locked="0" layoutInCell="1" allowOverlap="1">
              <wp:simplePos x="0" y="0"/>
              <wp:positionH relativeFrom="page">
                <wp:posOffset>1080135</wp:posOffset>
              </wp:positionH>
              <wp:positionV relativeFrom="page">
                <wp:posOffset>438150</wp:posOffset>
              </wp:positionV>
              <wp:extent cx="5400040" cy="0"/>
              <wp:effectExtent l="13335" t="9525" r="6350"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12700">
                        <a:solidFill>
                          <a:srgbClr val="60BE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2321C" id="Line 2" o:spid="_x0000_s1026" style="position:absolute;z-index:-1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34.5pt" to="510.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" strokecolor="#60beb6" strokeweight="1pt">
              <w10:wrap anchorx="page" anchory="page"/>
            </v:line>
          </w:pict>
        </mc:Fallback>
      </mc:AlternateContent>
    </w:r>
    <w:r>
      <w:rPr>
        <w:noProof/>
        <w:lang w:val="en-IE" w:eastAsia="en-IE"/>
      </w:rPr>
      <mc:AlternateContent>
        <mc:Choice Requires="wps">
          <w:drawing>
            <wp:anchor distT="0" distB="0" distL="114300" distR="114300" simplePos="0" relativeHeight="503300936" behindDoc="1" locked="0" layoutInCell="1" allowOverlap="1">
              <wp:simplePos x="0" y="0"/>
              <wp:positionH relativeFrom="page">
                <wp:posOffset>1517650</wp:posOffset>
              </wp:positionH>
              <wp:positionV relativeFrom="page">
                <wp:posOffset>254000</wp:posOffset>
              </wp:positionV>
              <wp:extent cx="4538345" cy="139700"/>
              <wp:effectExtent l="3175"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3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759B" w:rsidRDefault="007C279A">
                          <w:pPr>
                            <w:spacing w:line="205" w:lineRule="exact"/>
                            <w:ind w:left="20"/>
                            <w:rPr>
                              <w:sz w:val="18"/>
                            </w:rPr>
                          </w:pPr>
                          <w:r>
                            <w:rPr>
                              <w:color w:val="60BEB6"/>
                              <w:sz w:val="18"/>
                            </w:rPr>
                            <w:t xml:space="preserve">Continuing Professional Development Policy </w:t>
                          </w:r>
                          <w:r w:rsidR="00321086">
                            <w:rPr>
                              <w:color w:val="60BEB6"/>
                              <w:sz w:val="18"/>
                            </w:rPr>
                            <w:t>and Portfolio</w:t>
                          </w:r>
                          <w:r>
                            <w:rPr>
                              <w:color w:val="60BEB6"/>
                              <w:sz w:val="18"/>
                            </w:rPr>
                            <w:t xml:space="preserve"> </w:t>
                          </w:r>
                          <w:r w:rsidR="00321086">
                            <w:rPr>
                              <w:color w:val="60BEB6"/>
                              <w:sz w:val="18"/>
                            </w:rPr>
                            <w:t>for Social</w:t>
                          </w:r>
                          <w:r>
                            <w:rPr>
                              <w:color w:val="60BEB6"/>
                              <w:sz w:val="18"/>
                            </w:rPr>
                            <w:t xml:space="preserve"> Care   Workers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119.5pt;margin-top:20pt;width:357.35pt;height:11pt;z-index:-15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" filled="f" stroked="f">
              <v:textbox inset="0,0,0,0">
                <w:txbxContent>
                  <w:p w:rsidR="0026759B" w:rsidRDefault="007C279A">
                    <w:pPr>
                      <w:spacing w:line="205" w:lineRule="exact"/>
                      <w:ind w:left="20"/>
                      <w:rPr>
                        <w:sz w:val="18"/>
                      </w:rPr>
                    </w:pPr>
                    <w:r>
                      <w:rPr>
                        <w:color w:val="60BEB6"/>
                        <w:sz w:val="18"/>
                      </w:rPr>
                      <w:t xml:space="preserve">Continuing Professional Development Policy </w:t>
                    </w:r>
                    <w:r w:rsidR="00321086">
                      <w:rPr>
                        <w:color w:val="60BEB6"/>
                        <w:sz w:val="18"/>
                      </w:rPr>
                      <w:t>and Portfolio</w:t>
                    </w:r>
                    <w:r>
                      <w:rPr>
                        <w:color w:val="60BEB6"/>
                        <w:sz w:val="18"/>
                      </w:rPr>
                      <w:t xml:space="preserve"> </w:t>
                    </w:r>
                    <w:r w:rsidR="00321086">
                      <w:rPr>
                        <w:color w:val="60BEB6"/>
                        <w:sz w:val="18"/>
                      </w:rPr>
                      <w:t>for Social</w:t>
                    </w:r>
                    <w:r>
                      <w:rPr>
                        <w:color w:val="60BEB6"/>
                        <w:sz w:val="18"/>
                      </w:rPr>
                      <w:t xml:space="preserve"> Care   Workers </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670A34"/>
    <w:multiLevelType w:val="multilevel"/>
    <w:tmpl w:val="522CC67C"/>
    <w:lvl w:ilvl="0">
      <w:start w:val="1"/>
      <w:numFmt w:val="decimal"/>
      <w:lvlText w:val="%1"/>
      <w:lvlJc w:val="left"/>
      <w:pPr>
        <w:ind w:left="120" w:hanging="720"/>
      </w:pPr>
      <w:rPr>
        <w:rFonts w:ascii="Arial Narrow" w:eastAsia="Arial Narrow" w:hAnsi="Arial Narrow" w:cs="Arial Narrow" w:hint="default"/>
        <w:b/>
        <w:bCs/>
        <w:i/>
        <w:color w:val="5C879F"/>
        <w:w w:val="99"/>
        <w:sz w:val="32"/>
        <w:szCs w:val="32"/>
      </w:rPr>
    </w:lvl>
    <w:lvl w:ilvl="1">
      <w:start w:val="1"/>
      <w:numFmt w:val="decimal"/>
      <w:lvlText w:val="%1.%2"/>
      <w:lvlJc w:val="left"/>
      <w:pPr>
        <w:ind w:left="200" w:hanging="720"/>
        <w:jc w:val="right"/>
      </w:pPr>
      <w:rPr>
        <w:rFonts w:ascii="Arial Narrow" w:eastAsia="Arial Narrow" w:hAnsi="Arial Narrow" w:cs="Arial Narrow" w:hint="default"/>
        <w:i/>
        <w:color w:val="5C879F"/>
        <w:spacing w:val="-10"/>
        <w:w w:val="100"/>
        <w:sz w:val="32"/>
        <w:szCs w:val="32"/>
      </w:rPr>
    </w:lvl>
    <w:lvl w:ilvl="2">
      <w:start w:val="1"/>
      <w:numFmt w:val="lowerLetter"/>
      <w:lvlText w:val="%3)"/>
      <w:lvlJc w:val="left"/>
      <w:pPr>
        <w:ind w:left="971" w:hanging="284"/>
      </w:pPr>
      <w:rPr>
        <w:rFonts w:ascii="Arial Narrow" w:eastAsia="Arial Narrow" w:hAnsi="Arial Narrow" w:cs="Arial Narrow" w:hint="default"/>
        <w:color w:val="60BEB6"/>
        <w:spacing w:val="-11"/>
        <w:w w:val="99"/>
        <w:sz w:val="24"/>
        <w:szCs w:val="24"/>
      </w:rPr>
    </w:lvl>
    <w:lvl w:ilvl="3">
      <w:start w:val="1"/>
      <w:numFmt w:val="lowerLetter"/>
      <w:lvlText w:val="%4."/>
      <w:lvlJc w:val="left"/>
      <w:pPr>
        <w:ind w:left="1254" w:hanging="284"/>
        <w:jc w:val="right"/>
      </w:pPr>
      <w:rPr>
        <w:rFonts w:ascii="Arial Narrow" w:eastAsia="Arial Narrow" w:hAnsi="Arial Narrow" w:cs="Arial Narrow" w:hint="default"/>
        <w:color w:val="60BEB6"/>
        <w:spacing w:val="-1"/>
        <w:w w:val="100"/>
        <w:sz w:val="24"/>
        <w:szCs w:val="24"/>
      </w:rPr>
    </w:lvl>
    <w:lvl w:ilvl="4">
      <w:start w:val="1"/>
      <w:numFmt w:val="lowerLetter"/>
      <w:lvlText w:val="%5."/>
      <w:lvlJc w:val="left"/>
      <w:pPr>
        <w:ind w:left="1254" w:hanging="284"/>
      </w:pPr>
      <w:rPr>
        <w:rFonts w:ascii="Arial Narrow" w:eastAsia="Arial Narrow" w:hAnsi="Arial Narrow" w:cs="Arial Narrow" w:hint="default"/>
        <w:color w:val="60BEB6"/>
        <w:spacing w:val="-1"/>
        <w:w w:val="100"/>
        <w:sz w:val="24"/>
        <w:szCs w:val="24"/>
      </w:rPr>
    </w:lvl>
    <w:lvl w:ilvl="5">
      <w:start w:val="1"/>
      <w:numFmt w:val="bullet"/>
      <w:lvlText w:val="•"/>
      <w:lvlJc w:val="left"/>
      <w:pPr>
        <w:ind w:left="3398" w:hanging="284"/>
      </w:pPr>
      <w:rPr>
        <w:rFonts w:hint="default"/>
      </w:rPr>
    </w:lvl>
    <w:lvl w:ilvl="6">
      <w:start w:val="1"/>
      <w:numFmt w:val="bullet"/>
      <w:lvlText w:val="•"/>
      <w:lvlJc w:val="left"/>
      <w:pPr>
        <w:ind w:left="4468" w:hanging="284"/>
      </w:pPr>
      <w:rPr>
        <w:rFonts w:hint="default"/>
      </w:rPr>
    </w:lvl>
    <w:lvl w:ilvl="7">
      <w:start w:val="1"/>
      <w:numFmt w:val="bullet"/>
      <w:lvlText w:val="•"/>
      <w:lvlJc w:val="left"/>
      <w:pPr>
        <w:ind w:left="5537" w:hanging="284"/>
      </w:pPr>
      <w:rPr>
        <w:rFonts w:hint="default"/>
      </w:rPr>
    </w:lvl>
    <w:lvl w:ilvl="8">
      <w:start w:val="1"/>
      <w:numFmt w:val="bullet"/>
      <w:lvlText w:val="•"/>
      <w:lvlJc w:val="left"/>
      <w:pPr>
        <w:ind w:left="6606" w:hanging="284"/>
      </w:pPr>
      <w:rPr>
        <w:rFonts w:hint="default"/>
      </w:rPr>
    </w:lvl>
  </w:abstractNum>
  <w:abstractNum w:abstractNumId="1" w15:restartNumberingAfterBreak="0">
    <w:nsid w:val="7C8724D4"/>
    <w:multiLevelType w:val="hybridMultilevel"/>
    <w:tmpl w:val="1180CD52"/>
    <w:lvl w:ilvl="0" w:tplc="757CB99A">
      <w:start w:val="1"/>
      <w:numFmt w:val="decimal"/>
      <w:lvlText w:val="%1."/>
      <w:lvlJc w:val="left"/>
      <w:pPr>
        <w:ind w:left="971" w:hanging="284"/>
      </w:pPr>
      <w:rPr>
        <w:rFonts w:ascii="Arial Narrow" w:eastAsia="Arial Narrow" w:hAnsi="Arial Narrow" w:cs="Arial Narrow" w:hint="default"/>
        <w:color w:val="60BEB6"/>
        <w:spacing w:val="-1"/>
        <w:w w:val="100"/>
        <w:sz w:val="24"/>
        <w:szCs w:val="24"/>
      </w:rPr>
    </w:lvl>
    <w:lvl w:ilvl="1" w:tplc="DD325772">
      <w:start w:val="1"/>
      <w:numFmt w:val="bullet"/>
      <w:lvlText w:val="•"/>
      <w:lvlJc w:val="left"/>
      <w:pPr>
        <w:ind w:left="1756" w:hanging="284"/>
      </w:pPr>
      <w:rPr>
        <w:rFonts w:hint="default"/>
      </w:rPr>
    </w:lvl>
    <w:lvl w:ilvl="2" w:tplc="15AA9E96">
      <w:start w:val="1"/>
      <w:numFmt w:val="bullet"/>
      <w:lvlText w:val="•"/>
      <w:lvlJc w:val="left"/>
      <w:pPr>
        <w:ind w:left="2533" w:hanging="284"/>
      </w:pPr>
      <w:rPr>
        <w:rFonts w:hint="default"/>
      </w:rPr>
    </w:lvl>
    <w:lvl w:ilvl="3" w:tplc="7526B082">
      <w:start w:val="1"/>
      <w:numFmt w:val="bullet"/>
      <w:lvlText w:val="•"/>
      <w:lvlJc w:val="left"/>
      <w:pPr>
        <w:ind w:left="3309" w:hanging="284"/>
      </w:pPr>
      <w:rPr>
        <w:rFonts w:hint="default"/>
      </w:rPr>
    </w:lvl>
    <w:lvl w:ilvl="4" w:tplc="DD386186">
      <w:start w:val="1"/>
      <w:numFmt w:val="bullet"/>
      <w:lvlText w:val="•"/>
      <w:lvlJc w:val="left"/>
      <w:pPr>
        <w:ind w:left="4086" w:hanging="284"/>
      </w:pPr>
      <w:rPr>
        <w:rFonts w:hint="default"/>
      </w:rPr>
    </w:lvl>
    <w:lvl w:ilvl="5" w:tplc="B1B4EA5E">
      <w:start w:val="1"/>
      <w:numFmt w:val="bullet"/>
      <w:lvlText w:val="•"/>
      <w:lvlJc w:val="left"/>
      <w:pPr>
        <w:ind w:left="4862" w:hanging="284"/>
      </w:pPr>
      <w:rPr>
        <w:rFonts w:hint="default"/>
      </w:rPr>
    </w:lvl>
    <w:lvl w:ilvl="6" w:tplc="BD80742C">
      <w:start w:val="1"/>
      <w:numFmt w:val="bullet"/>
      <w:lvlText w:val="•"/>
      <w:lvlJc w:val="left"/>
      <w:pPr>
        <w:ind w:left="5639" w:hanging="284"/>
      </w:pPr>
      <w:rPr>
        <w:rFonts w:hint="default"/>
      </w:rPr>
    </w:lvl>
    <w:lvl w:ilvl="7" w:tplc="35C8A918">
      <w:start w:val="1"/>
      <w:numFmt w:val="bullet"/>
      <w:lvlText w:val="•"/>
      <w:lvlJc w:val="left"/>
      <w:pPr>
        <w:ind w:left="6415" w:hanging="284"/>
      </w:pPr>
      <w:rPr>
        <w:rFonts w:hint="default"/>
      </w:rPr>
    </w:lvl>
    <w:lvl w:ilvl="8" w:tplc="A2F2A34A">
      <w:start w:val="1"/>
      <w:numFmt w:val="bullet"/>
      <w:lvlText w:val="•"/>
      <w:lvlJc w:val="left"/>
      <w:pPr>
        <w:ind w:left="7192" w:hanging="2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59B"/>
    <w:rsid w:val="001D3599"/>
    <w:rsid w:val="0026759B"/>
    <w:rsid w:val="00321086"/>
    <w:rsid w:val="003D27ED"/>
    <w:rsid w:val="00604A21"/>
    <w:rsid w:val="00731F58"/>
    <w:rsid w:val="007C279A"/>
    <w:rsid w:val="00807123"/>
    <w:rsid w:val="00851520"/>
    <w:rsid w:val="00B47BF2"/>
    <w:rsid w:val="00BC5593"/>
    <w:rsid w:val="00BD5CF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ED51FD-62EC-4DD2-8337-B21400D5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ind w:left="840" w:hanging="720"/>
      <w:outlineLvl w:val="0"/>
    </w:pPr>
    <w:rPr>
      <w:i/>
      <w:sz w:val="32"/>
      <w:szCs w:val="32"/>
    </w:rPr>
  </w:style>
  <w:style w:type="paragraph" w:styleId="Heading2">
    <w:name w:val="heading 2"/>
    <w:basedOn w:val="Normal"/>
    <w:uiPriority w:val="1"/>
    <w:qFormat/>
    <w:pPr>
      <w:ind w:left="120" w:right="188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71" w:hanging="284"/>
    </w:pPr>
  </w:style>
  <w:style w:type="paragraph" w:customStyle="1" w:styleId="TableParagraph">
    <w:name w:val="Table Paragraph"/>
    <w:basedOn w:val="Normal"/>
    <w:uiPriority w:val="1"/>
    <w:qFormat/>
    <w:pPr>
      <w:spacing w:before="56"/>
      <w:ind w:left="105"/>
    </w:pPr>
  </w:style>
  <w:style w:type="character" w:styleId="Hyperlink">
    <w:name w:val="Hyperlink"/>
    <w:basedOn w:val="DefaultParagraphFont"/>
    <w:uiPriority w:val="99"/>
    <w:unhideWhenUsed/>
    <w:rsid w:val="00604A21"/>
    <w:rPr>
      <w:color w:val="0000FF" w:themeColor="hyperlink"/>
      <w:u w:val="single"/>
    </w:rPr>
  </w:style>
  <w:style w:type="paragraph" w:styleId="Header">
    <w:name w:val="header"/>
    <w:basedOn w:val="Normal"/>
    <w:link w:val="HeaderChar"/>
    <w:uiPriority w:val="99"/>
    <w:unhideWhenUsed/>
    <w:rsid w:val="00321086"/>
    <w:pPr>
      <w:tabs>
        <w:tab w:val="center" w:pos="4513"/>
        <w:tab w:val="right" w:pos="9026"/>
      </w:tabs>
    </w:pPr>
  </w:style>
  <w:style w:type="character" w:customStyle="1" w:styleId="HeaderChar">
    <w:name w:val="Header Char"/>
    <w:basedOn w:val="DefaultParagraphFont"/>
    <w:link w:val="Header"/>
    <w:uiPriority w:val="99"/>
    <w:rsid w:val="00321086"/>
    <w:rPr>
      <w:rFonts w:ascii="Arial Narrow" w:eastAsia="Arial Narrow" w:hAnsi="Arial Narrow" w:cs="Arial Narrow"/>
    </w:rPr>
  </w:style>
  <w:style w:type="paragraph" w:styleId="Footer">
    <w:name w:val="footer"/>
    <w:basedOn w:val="Normal"/>
    <w:link w:val="FooterChar"/>
    <w:uiPriority w:val="99"/>
    <w:unhideWhenUsed/>
    <w:rsid w:val="00321086"/>
    <w:pPr>
      <w:tabs>
        <w:tab w:val="center" w:pos="4513"/>
        <w:tab w:val="right" w:pos="9026"/>
      </w:tabs>
    </w:pPr>
  </w:style>
  <w:style w:type="character" w:customStyle="1" w:styleId="FooterChar">
    <w:name w:val="Footer Char"/>
    <w:basedOn w:val="DefaultParagraphFont"/>
    <w:link w:val="Footer"/>
    <w:uiPriority w:val="99"/>
    <w:rsid w:val="00321086"/>
    <w:rPr>
      <w:rFonts w:ascii="Arial Narrow" w:eastAsia="Arial Narrow" w:hAnsi="Arial Narrow" w:cs="Arial Narrow"/>
    </w:rPr>
  </w:style>
  <w:style w:type="paragraph" w:styleId="NoSpacing">
    <w:name w:val="No Spacing"/>
    <w:uiPriority w:val="1"/>
    <w:qFormat/>
    <w:rsid w:val="00851520"/>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pd@socialcareireland.ie"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1974</Words>
  <Characters>11257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CPD Portfolio.indd</vt:lpstr>
    </vt:vector>
  </TitlesOfParts>
  <Company>DIT</Company>
  <LinksUpToDate>false</LinksUpToDate>
  <CharactersWithSpaces>13205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CPD Portfolio.indd</dc:title>
  <dc:creator>Catherine Byrne</dc:creator>
  <cp:lastModifiedBy>Dell</cp:lastModifiedBy>
  <cp:revision>3</cp:revision>
  <dcterms:created xsi:type="dcterms:W3CDTF">2018-05-30T14:27:00Z</dcterms:created>
  <dcterms:modified xsi:type="dcterms:W3CDTF">2018-05-30T14:27:00Z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2015-03-18T00:00:00Z</vt:filetime>
  </property>
  <property fmtid="{D5CDD505-2E9C-101B-9397-08002B2CF9AE}" pid="3" name="Creator">
    <vt:lpwstr>Adobe InDesign CS6 (Macintosh)</vt:lpwstr>
  </property>
  <property fmtid="{D5CDD505-2E9C-101B-9397-08002B2CF9AE}" pid="4" name="LastSaved">
    <vt:filetime>2016-03-08T00:00:00Z</vt:filetime>
  </property>
</Properties>
</file>