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21E8" w14:textId="77777777" w:rsidR="004072DB" w:rsidRDefault="004072DB" w:rsidP="009B6DFF">
      <w:pPr>
        <w:pStyle w:val="NoSpacing"/>
        <w:spacing w:line="360" w:lineRule="auto"/>
        <w:rPr>
          <w:b/>
          <w:sz w:val="24"/>
          <w:szCs w:val="24"/>
        </w:rPr>
      </w:pPr>
    </w:p>
    <w:p w14:paraId="420695F3" w14:textId="77777777" w:rsidR="004072DB" w:rsidRDefault="004072DB" w:rsidP="009B6DFF">
      <w:pPr>
        <w:pStyle w:val="NoSpacing"/>
        <w:spacing w:line="360" w:lineRule="auto"/>
        <w:rPr>
          <w:b/>
          <w:sz w:val="24"/>
          <w:szCs w:val="24"/>
        </w:rPr>
      </w:pPr>
    </w:p>
    <w:p w14:paraId="11B36EDC" w14:textId="77777777" w:rsidR="004072DB" w:rsidRDefault="004072DB" w:rsidP="009B6DFF">
      <w:pPr>
        <w:pStyle w:val="NoSpacing"/>
        <w:spacing w:line="360" w:lineRule="auto"/>
        <w:rPr>
          <w:b/>
          <w:sz w:val="24"/>
          <w:szCs w:val="24"/>
        </w:rPr>
      </w:pPr>
    </w:p>
    <w:p w14:paraId="2BB0B0C2" w14:textId="77777777" w:rsidR="009B6DFF" w:rsidRPr="00E84067" w:rsidRDefault="009B6DFF" w:rsidP="009B6DFF">
      <w:pPr>
        <w:pStyle w:val="NoSpacing"/>
        <w:spacing w:line="360" w:lineRule="auto"/>
        <w:rPr>
          <w:b/>
          <w:sz w:val="24"/>
          <w:szCs w:val="24"/>
        </w:rPr>
      </w:pPr>
      <w:r w:rsidRPr="00E84067">
        <w:rPr>
          <w:b/>
          <w:sz w:val="24"/>
          <w:szCs w:val="24"/>
        </w:rPr>
        <w:t>Application process for</w:t>
      </w:r>
      <w:r w:rsidR="004072DB">
        <w:rPr>
          <w:b/>
          <w:sz w:val="24"/>
          <w:szCs w:val="24"/>
        </w:rPr>
        <w:t xml:space="preserve"> HSCP Scholarship</w:t>
      </w:r>
      <w:r w:rsidRPr="00E84067">
        <w:rPr>
          <w:b/>
          <w:sz w:val="24"/>
          <w:szCs w:val="24"/>
        </w:rPr>
        <w:t xml:space="preserve"> MSc in Di</w:t>
      </w:r>
      <w:r w:rsidR="004072DB">
        <w:rPr>
          <w:b/>
          <w:sz w:val="24"/>
          <w:szCs w:val="24"/>
        </w:rPr>
        <w:t xml:space="preserve">gital Health Transformation </w:t>
      </w:r>
    </w:p>
    <w:p w14:paraId="3479DD37" w14:textId="77777777" w:rsidR="009B6DFF" w:rsidRDefault="009B6DFF" w:rsidP="009B6DFF">
      <w:pPr>
        <w:pStyle w:val="NoSpacing"/>
        <w:spacing w:line="360" w:lineRule="auto"/>
      </w:pPr>
      <w:r w:rsidRPr="00E84067">
        <w:t xml:space="preserve">The Health &amp; Social Care Professions Office welcomes this innovation and are pleased to offer 100% funding scholarships to a total of 5 health &amp; social care professional who meet the eligibility criteria for </w:t>
      </w:r>
      <w:r w:rsidR="00CE2857">
        <w:t>the year commencing January 2023</w:t>
      </w:r>
      <w:r w:rsidRPr="00E84067">
        <w:t>. Applicants must meet the entry criteria as outlined in the MSc in Digital Health Transformation webpage.</w:t>
      </w:r>
    </w:p>
    <w:p w14:paraId="42285F8C" w14:textId="77777777" w:rsidR="00CE2857" w:rsidRPr="00E84067" w:rsidRDefault="00CE2857" w:rsidP="009B6DFF">
      <w:pPr>
        <w:pStyle w:val="NoSpacing"/>
        <w:spacing w:line="360" w:lineRule="auto"/>
      </w:pPr>
    </w:p>
    <w:p w14:paraId="21E64C29" w14:textId="77777777" w:rsidR="009B6DFF" w:rsidRPr="00E84067" w:rsidRDefault="009B6DFF" w:rsidP="009B6DFF">
      <w:pPr>
        <w:pStyle w:val="NoSpacing"/>
        <w:spacing w:line="360" w:lineRule="auto"/>
      </w:pPr>
      <w:r w:rsidRPr="00E84067">
        <w:t>The application process for the MSc in Digital Health Transformation is outlined in the steps below. Please ensure that your application is fully completed and submitted no later than close of busin</w:t>
      </w:r>
      <w:r w:rsidR="005B3D60">
        <w:t xml:space="preserve">ess on </w:t>
      </w:r>
      <w:r w:rsidR="005B3D60" w:rsidRPr="005B3D60">
        <w:rPr>
          <w:b/>
        </w:rPr>
        <w:t>Monday 14</w:t>
      </w:r>
      <w:r w:rsidR="005B3D60" w:rsidRPr="005B3D60">
        <w:rPr>
          <w:b/>
          <w:vertAlign w:val="superscript"/>
        </w:rPr>
        <w:t>th</w:t>
      </w:r>
      <w:r w:rsidR="005B3D60" w:rsidRPr="005B3D60">
        <w:rPr>
          <w:b/>
        </w:rPr>
        <w:t xml:space="preserve"> November </w:t>
      </w:r>
      <w:r w:rsidRPr="005B3D60">
        <w:rPr>
          <w:b/>
        </w:rPr>
        <w:t>2022.</w:t>
      </w:r>
    </w:p>
    <w:p w14:paraId="1B04939E" w14:textId="77777777" w:rsidR="009B6DFF" w:rsidRPr="00E84067" w:rsidRDefault="009B6DFF" w:rsidP="009B6DFF">
      <w:pPr>
        <w:pStyle w:val="NoSpacing"/>
        <w:spacing w:line="360" w:lineRule="auto"/>
      </w:pPr>
    </w:p>
    <w:p w14:paraId="199FDC42" w14:textId="77777777" w:rsidR="009B6DFF" w:rsidRPr="00E84067" w:rsidRDefault="009B6DFF" w:rsidP="009B6DFF">
      <w:pPr>
        <w:pStyle w:val="NoSpacing"/>
        <w:numPr>
          <w:ilvl w:val="0"/>
          <w:numId w:val="22"/>
        </w:numPr>
        <w:spacing w:line="360" w:lineRule="auto"/>
        <w:rPr>
          <w:b/>
        </w:rPr>
      </w:pPr>
      <w:r w:rsidRPr="00E84067">
        <w:rPr>
          <w:b/>
        </w:rPr>
        <w:t>Step 1</w:t>
      </w:r>
    </w:p>
    <w:p w14:paraId="24D18ADF" w14:textId="77777777" w:rsidR="009B6DFF" w:rsidRPr="00E84067" w:rsidRDefault="009B6DFF" w:rsidP="009B6DFF">
      <w:pPr>
        <w:pStyle w:val="NoSpacing"/>
        <w:spacing w:line="360" w:lineRule="auto"/>
      </w:pPr>
      <w:r w:rsidRPr="00E84067">
        <w:t>Please complete the application process through the link</w:t>
      </w:r>
      <w:r w:rsidRPr="00E84067">
        <w:rPr>
          <w:b/>
        </w:rPr>
        <w:t xml:space="preserve"> (this is really important as it is the university application)</w:t>
      </w:r>
      <w:r w:rsidRPr="00E84067">
        <w:t xml:space="preserve">: </w:t>
      </w:r>
      <w:hyperlink r:id="rId8" w:history="1">
        <w:r w:rsidRPr="00E84067">
          <w:rPr>
            <w:rStyle w:val="Hyperlink"/>
          </w:rPr>
          <w:t>www.digitalhealthtransformation.ie</w:t>
        </w:r>
      </w:hyperlink>
    </w:p>
    <w:p w14:paraId="15C95E03" w14:textId="77777777" w:rsidR="009B6DFF" w:rsidRPr="00E84067" w:rsidRDefault="009B6DFF" w:rsidP="009B6DFF">
      <w:pPr>
        <w:pStyle w:val="NoSpacing"/>
        <w:spacing w:line="360" w:lineRule="auto"/>
      </w:pPr>
      <w:r w:rsidRPr="00E84067">
        <w:rPr>
          <w:b/>
        </w:rPr>
        <w:t xml:space="preserve">PLEASE NOTE: </w:t>
      </w:r>
      <w:r w:rsidRPr="00E84067">
        <w:t xml:space="preserve">If you do not have a specific project we will help you to develop a project idea or link with identified service orientated projects. In the UL application form the field where you are asked to enter your project idea please enter the text </w:t>
      </w:r>
      <w:r w:rsidRPr="00E84067">
        <w:rPr>
          <w:b/>
        </w:rPr>
        <w:t xml:space="preserve">LINKING WITH RUTH KILCAWLEY </w:t>
      </w:r>
      <w:r w:rsidRPr="00E84067">
        <w:t>for my project.</w:t>
      </w:r>
    </w:p>
    <w:p w14:paraId="69285A20" w14:textId="77777777" w:rsidR="009B6DFF" w:rsidRPr="00E84067" w:rsidRDefault="009B6DFF" w:rsidP="009B6DFF">
      <w:pPr>
        <w:pStyle w:val="NoSpacing"/>
        <w:spacing w:line="360" w:lineRule="auto"/>
      </w:pPr>
    </w:p>
    <w:p w14:paraId="4C1670F0" w14:textId="77777777" w:rsidR="009B6DFF" w:rsidRPr="00E84067" w:rsidRDefault="009B6DFF" w:rsidP="009B6DFF">
      <w:pPr>
        <w:pStyle w:val="NoSpacing"/>
        <w:numPr>
          <w:ilvl w:val="0"/>
          <w:numId w:val="22"/>
        </w:numPr>
        <w:spacing w:line="360" w:lineRule="auto"/>
        <w:rPr>
          <w:b/>
        </w:rPr>
      </w:pPr>
      <w:r w:rsidRPr="00E84067">
        <w:rPr>
          <w:b/>
        </w:rPr>
        <w:t>Step 2</w:t>
      </w:r>
    </w:p>
    <w:p w14:paraId="13F795EF" w14:textId="77777777" w:rsidR="009B6DFF" w:rsidRDefault="009B6DFF" w:rsidP="009B6DFF">
      <w:pPr>
        <w:pStyle w:val="NoSpacing"/>
        <w:spacing w:line="360" w:lineRule="auto"/>
      </w:pPr>
      <w:r w:rsidRPr="00E84067">
        <w:t>Please complete the National Health &amp; Social Care Professions Office MSc. in Digital Health Transformation Application form in conjunction with your line</w:t>
      </w:r>
      <w:r w:rsidR="00CE2857">
        <w:t xml:space="preserve"> manager. This is</w:t>
      </w:r>
      <w:r w:rsidRPr="00E84067">
        <w:t xml:space="preserve"> your applicati</w:t>
      </w:r>
      <w:r w:rsidR="00CE2857">
        <w:t>on form for the MSc scholarship funding</w:t>
      </w:r>
      <w:r w:rsidRPr="00E84067">
        <w:t xml:space="preserve"> and will be put forward for the purpose of selecting successful candidates.</w:t>
      </w:r>
    </w:p>
    <w:p w14:paraId="1C3FB723" w14:textId="77777777" w:rsidR="00CE2857" w:rsidRDefault="00CE2857" w:rsidP="009B6DFF">
      <w:pPr>
        <w:pStyle w:val="NoSpacing"/>
        <w:spacing w:line="360" w:lineRule="auto"/>
      </w:pPr>
    </w:p>
    <w:p w14:paraId="53616DDD" w14:textId="77777777" w:rsidR="00CE2857" w:rsidRPr="00CE2857" w:rsidRDefault="00CE2857" w:rsidP="00CE2857">
      <w:pPr>
        <w:pStyle w:val="NoSpacing"/>
        <w:numPr>
          <w:ilvl w:val="0"/>
          <w:numId w:val="22"/>
        </w:numPr>
        <w:spacing w:line="360" w:lineRule="auto"/>
        <w:rPr>
          <w:b/>
        </w:rPr>
      </w:pPr>
      <w:r w:rsidRPr="00CE2857">
        <w:rPr>
          <w:b/>
        </w:rPr>
        <w:t>Step 3</w:t>
      </w:r>
    </w:p>
    <w:p w14:paraId="5BC0A14F" w14:textId="77777777" w:rsidR="00CE2857" w:rsidRDefault="00CE2857" w:rsidP="00CE2857">
      <w:pPr>
        <w:pStyle w:val="NoSpacing"/>
        <w:spacing w:line="360" w:lineRule="auto"/>
      </w:pPr>
      <w:r>
        <w:t xml:space="preserve">Please submit completed HSCP Application to </w:t>
      </w:r>
      <w:hyperlink r:id="rId9" w:history="1">
        <w:r w:rsidR="004072DB" w:rsidRPr="00AE782D">
          <w:rPr>
            <w:rStyle w:val="Hyperlink"/>
          </w:rPr>
          <w:t>ruth.kilcawley@hse.ie</w:t>
        </w:r>
      </w:hyperlink>
      <w:r>
        <w:t xml:space="preserve"> by 5pm </w:t>
      </w:r>
      <w:r w:rsidR="005B3D60">
        <w:rPr>
          <w:b/>
        </w:rPr>
        <w:t>Monday 14</w:t>
      </w:r>
      <w:r w:rsidR="005B3D60" w:rsidRPr="005B3D60">
        <w:rPr>
          <w:b/>
          <w:vertAlign w:val="superscript"/>
        </w:rPr>
        <w:t>th</w:t>
      </w:r>
      <w:r w:rsidRPr="00CE2857">
        <w:rPr>
          <w:b/>
        </w:rPr>
        <w:t xml:space="preserve"> November 2022.</w:t>
      </w:r>
    </w:p>
    <w:p w14:paraId="07F92E5E" w14:textId="77777777" w:rsidR="00CE2857" w:rsidRDefault="00CE2857" w:rsidP="009B6DFF">
      <w:pPr>
        <w:pStyle w:val="NoSpacing"/>
        <w:spacing w:line="360" w:lineRule="auto"/>
      </w:pPr>
    </w:p>
    <w:p w14:paraId="7D747761" w14:textId="77777777" w:rsidR="00CE2857" w:rsidRPr="00CE2857" w:rsidRDefault="00CE2857" w:rsidP="00CE2857">
      <w:pPr>
        <w:pStyle w:val="NoSpacing"/>
        <w:numPr>
          <w:ilvl w:val="0"/>
          <w:numId w:val="22"/>
        </w:numPr>
        <w:spacing w:line="360" w:lineRule="auto"/>
        <w:rPr>
          <w:b/>
        </w:rPr>
      </w:pPr>
      <w:r>
        <w:rPr>
          <w:b/>
        </w:rPr>
        <w:t>Step 4</w:t>
      </w:r>
    </w:p>
    <w:p w14:paraId="7814BD05" w14:textId="77777777" w:rsidR="00937A4C" w:rsidRPr="00CE2857" w:rsidRDefault="00CE2857" w:rsidP="00CE2857">
      <w:pPr>
        <w:pStyle w:val="NoSpacing"/>
        <w:spacing w:line="360" w:lineRule="auto"/>
      </w:pPr>
      <w:r w:rsidRPr="00E84067">
        <w:t>The completed application will be reviewed by an Applications Board and 5 candidates will be s</w:t>
      </w:r>
      <w:r>
        <w:t>elected</w:t>
      </w:r>
      <w:r w:rsidRPr="00E84067">
        <w:t xml:space="preserve">. Applicants may be required to undertake an interview. All applicants will be notified of the results on the week commencing the </w:t>
      </w:r>
      <w:r w:rsidRPr="00E84067">
        <w:rPr>
          <w:b/>
        </w:rPr>
        <w:t>21</w:t>
      </w:r>
      <w:r w:rsidRPr="00E84067">
        <w:rPr>
          <w:b/>
          <w:vertAlign w:val="superscript"/>
        </w:rPr>
        <w:t>st</w:t>
      </w:r>
      <w:r w:rsidRPr="00E84067">
        <w:rPr>
          <w:b/>
        </w:rPr>
        <w:t xml:space="preserve"> November 2022</w:t>
      </w:r>
      <w:r w:rsidRPr="00E84067">
        <w:t>.</w:t>
      </w:r>
    </w:p>
    <w:sectPr w:rsidR="00937A4C" w:rsidRPr="00CE2857" w:rsidSect="00E84067">
      <w:footerReference w:type="default" r:id="rId10"/>
      <w:headerReference w:type="first" r:id="rId11"/>
      <w:footerReference w:type="first" r:id="rId12"/>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3E16" w14:textId="77777777" w:rsidR="008912D8" w:rsidRDefault="008912D8" w:rsidP="004151F6">
      <w:pPr>
        <w:spacing w:after="0" w:line="240" w:lineRule="auto"/>
      </w:pPr>
      <w:r>
        <w:separator/>
      </w:r>
    </w:p>
  </w:endnote>
  <w:endnote w:type="continuationSeparator" w:id="0">
    <w:p w14:paraId="2F198D33" w14:textId="77777777" w:rsidR="008912D8" w:rsidRDefault="008912D8" w:rsidP="0041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6A03" w14:textId="77777777" w:rsidR="00F96DA2" w:rsidRPr="004151F6" w:rsidRDefault="00F96DA2" w:rsidP="004151F6">
    <w:pPr>
      <w:pStyle w:val="Footer"/>
    </w:pPr>
    <w:r>
      <w:rPr>
        <w:noProof/>
        <w:lang w:eastAsia="en-IE"/>
      </w:rPr>
      <w:drawing>
        <wp:anchor distT="0" distB="0" distL="114300" distR="114300" simplePos="0" relativeHeight="251661312" behindDoc="1" locked="0" layoutInCell="1" allowOverlap="1" wp14:anchorId="49D43BD6" wp14:editId="6E086D63">
          <wp:simplePos x="0" y="0"/>
          <wp:positionH relativeFrom="page">
            <wp:posOffset>0</wp:posOffset>
          </wp:positionH>
          <wp:positionV relativeFrom="page">
            <wp:posOffset>4930775</wp:posOffset>
          </wp:positionV>
          <wp:extent cx="3242945" cy="5762625"/>
          <wp:effectExtent l="0" t="0" r="0" b="0"/>
          <wp:wrapNone/>
          <wp:docPr id="18" name="Picture 31" descr="Description: Production_04:Users:production04:Documents:CCD04-DEARBHLA:CCD04-DEARBHLA-ARTWORK:HSE | HSEI | PCRS | NTCO:03819-HSCP-Stationery-and-Materials-Templates:03819-HSCP-Lhead-DOC-Templates:03819-HSCP-Templates-Proof#22-Lhead-DOC-&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Production_04:Users:production04:Documents:CCD04-DEARBHLA:CCD04-DEARBHLA-ARTWORK:HSE | HSEI | PCRS | NTCO:03819-HSCP-Stationery-and-Materials-Templates:03819-HSCP-Lhead-DOC-Templates:03819-HSCP-Templates-Proof#22-Lhead-DOC-&g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2336" behindDoc="1" locked="0" layoutInCell="1" allowOverlap="1" wp14:anchorId="54595757" wp14:editId="02787F7F">
          <wp:simplePos x="0" y="0"/>
          <wp:positionH relativeFrom="page">
            <wp:posOffset>0</wp:posOffset>
          </wp:positionH>
          <wp:positionV relativeFrom="page">
            <wp:posOffset>9683115</wp:posOffset>
          </wp:positionV>
          <wp:extent cx="2519680" cy="1010285"/>
          <wp:effectExtent l="0" t="0" r="0" b="0"/>
          <wp:wrapNone/>
          <wp:docPr id="19" name="Picture 32" descr="Description: Production_04:Users:production04:Documents:CCD04-DEARBHLA:CCD04-DEARBHLA-ARTWORK:HSE | HSEI | PCRS | NTCO:03819-HSCP-Stationery-and-Materials-Templates:03819-HSCP-Lhead-DOC-Templates:03819-HSCP-Templates-Proof#22-Lhead-DO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Production_04:Users:production04:Documents:CCD04-DEARBHLA:CCD04-DEARBHLA-ARTWORK:HSE | HSEI | PCRS | NTCO:03819-HSCP-Stationery-and-Materials-Templates:03819-HSCP-Lhead-DOC-Templates:03819-HSCP-Templates-Proof#22-Lhead-DOC-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68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695D" w14:textId="77777777" w:rsidR="00F96DA2" w:rsidRDefault="00F96DA2">
    <w:pPr>
      <w:pStyle w:val="Footer"/>
    </w:pPr>
    <w:r>
      <w:rPr>
        <w:noProof/>
        <w:lang w:eastAsia="en-IE"/>
      </w:rPr>
      <w:drawing>
        <wp:anchor distT="0" distB="0" distL="114300" distR="114300" simplePos="0" relativeHeight="251668480" behindDoc="1" locked="0" layoutInCell="1" allowOverlap="1" wp14:anchorId="43733DAB" wp14:editId="3711A73B">
          <wp:simplePos x="0" y="0"/>
          <wp:positionH relativeFrom="page">
            <wp:align>left</wp:align>
          </wp:positionH>
          <wp:positionV relativeFrom="page">
            <wp:align>bottom</wp:align>
          </wp:positionV>
          <wp:extent cx="3242945" cy="5762625"/>
          <wp:effectExtent l="0" t="0" r="0" b="0"/>
          <wp:wrapNone/>
          <wp:docPr id="21" name="Picture 28" descr="Description: Production_04:Users:production04:Documents:CCD04-DEARBHLA:CCD04-DEARBHLA-ARTWORK:HSE | HSEI | PCRS | NTCO:03819-HSCP-Stationery-and-Materials-Templates:03819-HSCP-Lhead-DOC-Templates:03819-HSCP-Templates-Proof#22-Lhead-DOC-&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Production_04:Users:production04:Documents:CCD04-DEARBHLA:CCD04-DEARBHLA-ARTWORK:HSE | HSEI | PCRS | NTCO:03819-HSCP-Stationery-and-Materials-Templates:03819-HSCP-Lhead-DOC-Templates:03819-HSCP-Templates-Proof#22-Lhead-DOC-&g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9504" behindDoc="1" locked="0" layoutInCell="1" allowOverlap="1" wp14:anchorId="3B4961AB" wp14:editId="0934B1CB">
          <wp:simplePos x="0" y="0"/>
          <wp:positionH relativeFrom="page">
            <wp:align>right</wp:align>
          </wp:positionH>
          <wp:positionV relativeFrom="page">
            <wp:align>bottom</wp:align>
          </wp:positionV>
          <wp:extent cx="2594610" cy="935355"/>
          <wp:effectExtent l="0" t="0" r="0" b="0"/>
          <wp:wrapNone/>
          <wp:docPr id="22" name="Picture 29" descr="Description: Production_04:Users:production04:Documents:CCD04-DEARBHLA:CCD04-DEARBHLA-ARTWORK:HSE | HSEI | PCRS | NTCO:03819-HSCP-Stationery-and-Materials-Templates:03819-HSCP-Lhead-DOC-Templates:03819-HSCP-Templates-Proof#22-Lhead-DOC-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Production_04:Users:production04:Documents:CCD04-DEARBHLA:CCD04-DEARBHLA-ARTWORK:HSE | HSEI | PCRS | NTCO:03819-HSCP-Stationery-and-Materials-Templates:03819-HSCP-Lhead-DOC-Templates:03819-HSCP-Templates-Proof#22-Lhead-DOC-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461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70528" behindDoc="1" locked="0" layoutInCell="1" allowOverlap="1" wp14:anchorId="459575F6" wp14:editId="11DB4792">
          <wp:simplePos x="0" y="0"/>
          <wp:positionH relativeFrom="page">
            <wp:align>left</wp:align>
          </wp:positionH>
          <wp:positionV relativeFrom="page">
            <wp:align>bottom</wp:align>
          </wp:positionV>
          <wp:extent cx="2519680" cy="1010285"/>
          <wp:effectExtent l="0" t="0" r="0" b="0"/>
          <wp:wrapNone/>
          <wp:docPr id="23" name="Picture 27" descr="Description: Production_04:Users:production04:Documents:CCD04-DEARBHLA:CCD04-DEARBHLA-ARTWORK:HSE | HSEI | PCRS | NTCO:03819-HSCP-Stationery-and-Materials-Templates:03819-HSCP-Lhead-DOC-Templates:03819-HSCP-Templates-Proof#22-Lhead-DO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Production_04:Users:production04:Documents:CCD04-DEARBHLA:CCD04-DEARBHLA-ARTWORK:HSE | HSEI | PCRS | NTCO:03819-HSCP-Stationery-and-Materials-Templates:03819-HSCP-Lhead-DOC-Templates:03819-HSCP-Templates-Proof#22-Lhead-DOC-Logo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968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6186" w14:textId="77777777" w:rsidR="008912D8" w:rsidRDefault="008912D8" w:rsidP="004151F6">
      <w:pPr>
        <w:spacing w:after="0" w:line="240" w:lineRule="auto"/>
      </w:pPr>
      <w:r>
        <w:separator/>
      </w:r>
    </w:p>
  </w:footnote>
  <w:footnote w:type="continuationSeparator" w:id="0">
    <w:p w14:paraId="56B0359A" w14:textId="77777777" w:rsidR="008912D8" w:rsidRDefault="008912D8" w:rsidP="0041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69FD" w14:textId="77777777" w:rsidR="00F96DA2" w:rsidRDefault="004072DB" w:rsidP="00FC7DA3">
    <w:pPr>
      <w:pStyle w:val="03819-Body4"/>
    </w:pPr>
    <w:r>
      <w:rPr>
        <w:noProof/>
        <w:lang w:val="en-IE" w:eastAsia="en-IE"/>
      </w:rPr>
      <w:drawing>
        <wp:anchor distT="0" distB="0" distL="114300" distR="114300" simplePos="0" relativeHeight="251671552" behindDoc="0" locked="0" layoutInCell="1" allowOverlap="1" wp14:anchorId="63BFEB46" wp14:editId="54B1C8DA">
          <wp:simplePos x="0" y="0"/>
          <wp:positionH relativeFrom="margin">
            <wp:posOffset>-733425</wp:posOffset>
          </wp:positionH>
          <wp:positionV relativeFrom="margin">
            <wp:posOffset>-828675</wp:posOffset>
          </wp:positionV>
          <wp:extent cx="1763395" cy="1471930"/>
          <wp:effectExtent l="0" t="0" r="8255" b="0"/>
          <wp:wrapSquare wrapText="bothSides"/>
          <wp:docPr id="1" name="Picture 1" descr="C:\Users\walsh_e\AppData\Local\Microsoft\Windows\INetCache\Content.Outlook\YX6EN01F\HSE-logo-Green on White BG (002).jpg"/>
          <wp:cNvGraphicFramePr/>
          <a:graphic xmlns:a="http://schemas.openxmlformats.org/drawingml/2006/main">
            <a:graphicData uri="http://schemas.openxmlformats.org/drawingml/2006/picture">
              <pic:pic xmlns:pic="http://schemas.openxmlformats.org/drawingml/2006/picture">
                <pic:nvPicPr>
                  <pic:cNvPr id="1" name="Picture 1" descr="C:\Users\walsh_e\AppData\Local\Microsoft\Windows\INetCache\Content.Outlook\YX6EN01F\HSE-logo-Green on White BG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4719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1D8F"/>
    <w:multiLevelType w:val="hybridMultilevel"/>
    <w:tmpl w:val="63260AC0"/>
    <w:lvl w:ilvl="0" w:tplc="CBDE9CDC">
      <w:start w:val="1"/>
      <w:numFmt w:val="bullet"/>
      <w:lvlText w:val=""/>
      <w:lvlJc w:val="left"/>
      <w:pPr>
        <w:ind w:left="360" w:hanging="360"/>
      </w:pPr>
      <w:rPr>
        <w:rFonts w:ascii="Symbol" w:hAnsi="Symbol" w:hint="default"/>
        <w:color w:val="244061" w:themeColor="accent1"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09A1990"/>
    <w:multiLevelType w:val="hybridMultilevel"/>
    <w:tmpl w:val="A5183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3F1391"/>
    <w:multiLevelType w:val="hybridMultilevel"/>
    <w:tmpl w:val="82B855D0"/>
    <w:lvl w:ilvl="0" w:tplc="6110188E">
      <w:start w:val="1"/>
      <w:numFmt w:val="decimal"/>
      <w:lvlText w:val="%1."/>
      <w:lvlJc w:val="left"/>
      <w:pPr>
        <w:ind w:left="36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6A6EA5"/>
    <w:multiLevelType w:val="hybridMultilevel"/>
    <w:tmpl w:val="1676F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23186D"/>
    <w:multiLevelType w:val="hybridMultilevel"/>
    <w:tmpl w:val="790EA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C1025E2"/>
    <w:multiLevelType w:val="hybridMultilevel"/>
    <w:tmpl w:val="27A086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5A6957"/>
    <w:multiLevelType w:val="hybridMultilevel"/>
    <w:tmpl w:val="D0E69AB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6AA5E23"/>
    <w:multiLevelType w:val="hybridMultilevel"/>
    <w:tmpl w:val="55FAC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DD74EB"/>
    <w:multiLevelType w:val="hybridMultilevel"/>
    <w:tmpl w:val="385A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4318E"/>
    <w:multiLevelType w:val="hybridMultilevel"/>
    <w:tmpl w:val="38E2ABD8"/>
    <w:lvl w:ilvl="0" w:tplc="FEE8B9FE">
      <w:start w:val="1"/>
      <w:numFmt w:val="decimal"/>
      <w:lvlText w:val="%1."/>
      <w:lvlJc w:val="left"/>
      <w:pPr>
        <w:ind w:left="360" w:hanging="360"/>
      </w:pPr>
      <w:rPr>
        <w:rFonts w:hint="default"/>
        <w:b/>
        <w:i w:val="0"/>
      </w:rPr>
    </w:lvl>
    <w:lvl w:ilvl="1" w:tplc="5492C4B8">
      <w:numFmt w:val="bullet"/>
      <w:lvlText w:val="•"/>
      <w:lvlJc w:val="left"/>
      <w:pPr>
        <w:ind w:left="1440" w:hanging="720"/>
      </w:pPr>
      <w:rPr>
        <w:rFonts w:ascii="Calibri" w:eastAsiaTheme="minorHAnsi" w:hAnsi="Calibri" w:cstheme="minorBid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FAD7557"/>
    <w:multiLevelType w:val="hybridMultilevel"/>
    <w:tmpl w:val="37029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14B6836"/>
    <w:multiLevelType w:val="hybridMultilevel"/>
    <w:tmpl w:val="8604B502"/>
    <w:lvl w:ilvl="0" w:tplc="6110188E">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3B644DB"/>
    <w:multiLevelType w:val="hybridMultilevel"/>
    <w:tmpl w:val="82906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D35814"/>
    <w:multiLevelType w:val="hybridMultilevel"/>
    <w:tmpl w:val="7B4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C17"/>
    <w:multiLevelType w:val="hybridMultilevel"/>
    <w:tmpl w:val="9A7280FC"/>
    <w:lvl w:ilvl="0" w:tplc="CAD4D2E6">
      <w:start w:val="1"/>
      <w:numFmt w:val="decimal"/>
      <w:lvlText w:val="%1."/>
      <w:lvlJc w:val="left"/>
      <w:pPr>
        <w:ind w:left="360" w:hanging="360"/>
      </w:pPr>
      <w:rPr>
        <w:rFonts w:hint="default"/>
        <w:b/>
      </w:rPr>
    </w:lvl>
    <w:lvl w:ilvl="1" w:tplc="5492C4B8">
      <w:numFmt w:val="bullet"/>
      <w:lvlText w:val="•"/>
      <w:lvlJc w:val="left"/>
      <w:pPr>
        <w:ind w:left="1440" w:hanging="720"/>
      </w:pPr>
      <w:rPr>
        <w:rFonts w:ascii="Calibri" w:eastAsiaTheme="minorHAnsi" w:hAnsi="Calibri" w:cstheme="minorBid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64B958EB"/>
    <w:multiLevelType w:val="hybridMultilevel"/>
    <w:tmpl w:val="8CA8B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846230F"/>
    <w:multiLevelType w:val="hybridMultilevel"/>
    <w:tmpl w:val="76565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6247E6"/>
    <w:multiLevelType w:val="hybridMultilevel"/>
    <w:tmpl w:val="1402FC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0872CB3"/>
    <w:multiLevelType w:val="hybridMultilevel"/>
    <w:tmpl w:val="F260DDD8"/>
    <w:lvl w:ilvl="0" w:tplc="35008EE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B4F56FB"/>
    <w:multiLevelType w:val="hybridMultilevel"/>
    <w:tmpl w:val="58A4EC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EC93D23"/>
    <w:multiLevelType w:val="hybridMultilevel"/>
    <w:tmpl w:val="6E90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279F9"/>
    <w:multiLevelType w:val="hybridMultilevel"/>
    <w:tmpl w:val="3744A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3909099">
    <w:abstractNumId w:val="17"/>
  </w:num>
  <w:num w:numId="2" w16cid:durableId="1052387404">
    <w:abstractNumId w:val="0"/>
  </w:num>
  <w:num w:numId="3" w16cid:durableId="984747131">
    <w:abstractNumId w:val="9"/>
  </w:num>
  <w:num w:numId="4" w16cid:durableId="2068868609">
    <w:abstractNumId w:val="10"/>
  </w:num>
  <w:num w:numId="5" w16cid:durableId="83041930">
    <w:abstractNumId w:val="12"/>
  </w:num>
  <w:num w:numId="6" w16cid:durableId="229463104">
    <w:abstractNumId w:val="14"/>
  </w:num>
  <w:num w:numId="7" w16cid:durableId="1945765042">
    <w:abstractNumId w:val="21"/>
  </w:num>
  <w:num w:numId="8" w16cid:durableId="111215427">
    <w:abstractNumId w:val="18"/>
  </w:num>
  <w:num w:numId="9" w16cid:durableId="260338709">
    <w:abstractNumId w:val="15"/>
  </w:num>
  <w:num w:numId="10" w16cid:durableId="1928420023">
    <w:abstractNumId w:val="3"/>
  </w:num>
  <w:num w:numId="11" w16cid:durableId="1916671659">
    <w:abstractNumId w:val="11"/>
  </w:num>
  <w:num w:numId="12" w16cid:durableId="1451390260">
    <w:abstractNumId w:val="2"/>
  </w:num>
  <w:num w:numId="13" w16cid:durableId="94642295">
    <w:abstractNumId w:val="7"/>
  </w:num>
  <w:num w:numId="14" w16cid:durableId="1672567345">
    <w:abstractNumId w:val="1"/>
  </w:num>
  <w:num w:numId="15" w16cid:durableId="473841462">
    <w:abstractNumId w:val="16"/>
  </w:num>
  <w:num w:numId="16" w16cid:durableId="728844161">
    <w:abstractNumId w:val="4"/>
  </w:num>
  <w:num w:numId="17" w16cid:durableId="755175337">
    <w:abstractNumId w:val="5"/>
  </w:num>
  <w:num w:numId="18" w16cid:durableId="217712692">
    <w:abstractNumId w:val="19"/>
  </w:num>
  <w:num w:numId="19" w16cid:durableId="1761756910">
    <w:abstractNumId w:val="20"/>
  </w:num>
  <w:num w:numId="20" w16cid:durableId="873079618">
    <w:abstractNumId w:val="13"/>
  </w:num>
  <w:num w:numId="21" w16cid:durableId="491992874">
    <w:abstractNumId w:val="8"/>
  </w:num>
  <w:num w:numId="22" w16cid:durableId="1371028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41"/>
    <w:rsid w:val="00023D07"/>
    <w:rsid w:val="000456DD"/>
    <w:rsid w:val="00046002"/>
    <w:rsid w:val="0008085A"/>
    <w:rsid w:val="00107061"/>
    <w:rsid w:val="001F094F"/>
    <w:rsid w:val="0021173E"/>
    <w:rsid w:val="00373669"/>
    <w:rsid w:val="00395C26"/>
    <w:rsid w:val="003F7DFF"/>
    <w:rsid w:val="004072DB"/>
    <w:rsid w:val="004151F6"/>
    <w:rsid w:val="00421F0B"/>
    <w:rsid w:val="00445C41"/>
    <w:rsid w:val="004572C5"/>
    <w:rsid w:val="00461A6F"/>
    <w:rsid w:val="004B3E9E"/>
    <w:rsid w:val="004F7555"/>
    <w:rsid w:val="00507D08"/>
    <w:rsid w:val="0052361A"/>
    <w:rsid w:val="00573208"/>
    <w:rsid w:val="005B3D60"/>
    <w:rsid w:val="005F0911"/>
    <w:rsid w:val="00707A86"/>
    <w:rsid w:val="007235B2"/>
    <w:rsid w:val="00741BC6"/>
    <w:rsid w:val="007C4EF2"/>
    <w:rsid w:val="007D1E64"/>
    <w:rsid w:val="00864BF2"/>
    <w:rsid w:val="00887A4D"/>
    <w:rsid w:val="008912D8"/>
    <w:rsid w:val="008C00AD"/>
    <w:rsid w:val="008D2F69"/>
    <w:rsid w:val="008E406C"/>
    <w:rsid w:val="00937A4C"/>
    <w:rsid w:val="00953A6E"/>
    <w:rsid w:val="009975D0"/>
    <w:rsid w:val="009B421F"/>
    <w:rsid w:val="009B6DFF"/>
    <w:rsid w:val="00A4527F"/>
    <w:rsid w:val="00A5530D"/>
    <w:rsid w:val="00B04BF1"/>
    <w:rsid w:val="00B42F69"/>
    <w:rsid w:val="00B71BB1"/>
    <w:rsid w:val="00B87497"/>
    <w:rsid w:val="00B874B9"/>
    <w:rsid w:val="00BB3F46"/>
    <w:rsid w:val="00C14A23"/>
    <w:rsid w:val="00C43D2F"/>
    <w:rsid w:val="00CE2857"/>
    <w:rsid w:val="00CE4BD0"/>
    <w:rsid w:val="00D340DF"/>
    <w:rsid w:val="00D55E36"/>
    <w:rsid w:val="00DD3147"/>
    <w:rsid w:val="00DD6C5B"/>
    <w:rsid w:val="00DE1B2D"/>
    <w:rsid w:val="00E72BE8"/>
    <w:rsid w:val="00E84067"/>
    <w:rsid w:val="00EA1A08"/>
    <w:rsid w:val="00F11EA8"/>
    <w:rsid w:val="00F3005B"/>
    <w:rsid w:val="00F46D2A"/>
    <w:rsid w:val="00F94D33"/>
    <w:rsid w:val="00F96DA2"/>
    <w:rsid w:val="00FC4DA3"/>
    <w:rsid w:val="00FC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609B12"/>
  <w14:defaultImageDpi w14:val="300"/>
  <w15:docId w15:val="{72FD4BA0-85C0-4459-8361-4507B0DD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7235B2"/>
    <w:pPr>
      <w:spacing w:after="160" w:line="259" w:lineRule="auto"/>
    </w:pPr>
    <w:rPr>
      <w:rFonts w:eastAsiaTheme="minorHAnsi"/>
      <w:sz w:val="22"/>
      <w:szCs w:val="22"/>
      <w:lang w:val="en-IE"/>
    </w:rPr>
  </w:style>
  <w:style w:type="paragraph" w:styleId="Heading1">
    <w:name w:val="heading 1"/>
    <w:basedOn w:val="Normal"/>
    <w:next w:val="Normal"/>
    <w:link w:val="Heading1Char"/>
    <w:uiPriority w:val="9"/>
    <w:qFormat/>
    <w:rsid w:val="007235B2"/>
    <w:pPr>
      <w:keepNext/>
      <w:keepLines/>
      <w:spacing w:before="480" w:after="0" w:line="276" w:lineRule="auto"/>
      <w:outlineLvl w:val="0"/>
    </w:pPr>
    <w:rPr>
      <w:rFonts w:ascii="Calibri" w:eastAsiaTheme="majorEastAsia" w:hAnsi="Calibri" w:cstheme="majorBidi"/>
      <w:b/>
      <w:bCs/>
      <w:color w:val="365F91" w:themeColor="accent1" w:themeShade="BF"/>
      <w:sz w:val="26"/>
      <w:szCs w:val="28"/>
    </w:rPr>
  </w:style>
  <w:style w:type="paragraph" w:styleId="Heading4">
    <w:name w:val="heading 4"/>
    <w:basedOn w:val="Normal"/>
    <w:next w:val="Normal"/>
    <w:link w:val="Heading4Char"/>
    <w:uiPriority w:val="9"/>
    <w:unhideWhenUsed/>
    <w:qFormat/>
    <w:rsid w:val="007235B2"/>
    <w:pPr>
      <w:keepNext/>
      <w:keepLines/>
      <w:spacing w:before="200" w:after="0" w:line="276" w:lineRule="auto"/>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5B2"/>
    <w:rPr>
      <w:rFonts w:ascii="Calibri" w:eastAsiaTheme="majorEastAsia" w:hAnsi="Calibri" w:cstheme="majorBidi"/>
      <w:b/>
      <w:bCs/>
      <w:color w:val="365F91" w:themeColor="accent1" w:themeShade="BF"/>
      <w:sz w:val="26"/>
      <w:szCs w:val="28"/>
      <w:lang w:val="en-IE"/>
    </w:rPr>
  </w:style>
  <w:style w:type="character" w:customStyle="1" w:styleId="Heading4Char">
    <w:name w:val="Heading 4 Char"/>
    <w:basedOn w:val="DefaultParagraphFont"/>
    <w:link w:val="Heading4"/>
    <w:uiPriority w:val="9"/>
    <w:rsid w:val="007235B2"/>
    <w:rPr>
      <w:rFonts w:eastAsiaTheme="majorEastAsia" w:cstheme="majorBidi"/>
      <w:b/>
      <w:bCs/>
      <w:iCs/>
      <w:color w:val="4F81BD" w:themeColor="accent1"/>
      <w:sz w:val="22"/>
      <w:szCs w:val="22"/>
      <w:lang w:val="en-IE"/>
    </w:rPr>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styleId="Header">
    <w:name w:val="header"/>
    <w:basedOn w:val="Normal"/>
    <w:link w:val="HeaderChar"/>
    <w:uiPriority w:val="99"/>
    <w:unhideWhenUsed/>
    <w:rsid w:val="004151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51F6"/>
    <w:rPr>
      <w:rFonts w:ascii="Arial" w:hAnsi="Arial" w:cs="Times New Roman"/>
      <w:color w:val="000000" w:themeColor="text1"/>
      <w:sz w:val="20"/>
      <w:szCs w:val="17"/>
    </w:rPr>
  </w:style>
  <w:style w:type="paragraph" w:styleId="Footer">
    <w:name w:val="footer"/>
    <w:basedOn w:val="Normal"/>
    <w:link w:val="FooterChar"/>
    <w:uiPriority w:val="99"/>
    <w:unhideWhenUsed/>
    <w:rsid w:val="004151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51F6"/>
    <w:rPr>
      <w:rFonts w:ascii="Arial" w:hAnsi="Arial" w:cs="Times New Roman"/>
      <w:color w:val="000000" w:themeColor="text1"/>
      <w:sz w:val="20"/>
      <w:szCs w:val="17"/>
    </w:rPr>
  </w:style>
  <w:style w:type="paragraph" w:customStyle="1" w:styleId="03819-Contacts">
    <w:name w:val="03819-Contacts"/>
    <w:qFormat/>
    <w:rsid w:val="00FC7DA3"/>
    <w:pPr>
      <w:spacing w:line="180" w:lineRule="exact"/>
    </w:pPr>
    <w:rPr>
      <w:rFonts w:ascii="Helvetica" w:hAnsi="Helvetica" w:cs="Times New Roman"/>
      <w:color w:val="828282"/>
      <w:sz w:val="16"/>
      <w:szCs w:val="16"/>
    </w:rPr>
  </w:style>
  <w:style w:type="paragraph" w:customStyle="1" w:styleId="03819-Body4">
    <w:name w:val="03819-Body+4"/>
    <w:qFormat/>
    <w:rsid w:val="00FC7DA3"/>
    <w:pPr>
      <w:spacing w:after="240" w:line="240" w:lineRule="exact"/>
    </w:pPr>
    <w:rPr>
      <w:rFonts w:ascii="Helvetica" w:hAnsi="Helvetica" w:cs="Times New Roman"/>
      <w:color w:val="828282"/>
      <w:sz w:val="20"/>
      <w:szCs w:val="20"/>
    </w:rPr>
  </w:style>
  <w:style w:type="paragraph" w:customStyle="1" w:styleId="03819-Head1">
    <w:name w:val="03819-Head1"/>
    <w:basedOn w:val="03819-Body4"/>
    <w:qFormat/>
    <w:rsid w:val="00FC7DA3"/>
    <w:pPr>
      <w:spacing w:before="320" w:after="120" w:line="260" w:lineRule="exact"/>
    </w:pPr>
    <w:rPr>
      <w:b/>
      <w:sz w:val="24"/>
    </w:rPr>
  </w:style>
  <w:style w:type="paragraph" w:customStyle="1" w:styleId="03819-Body0">
    <w:name w:val="03819-Body+0"/>
    <w:basedOn w:val="03819-Body4"/>
    <w:qFormat/>
    <w:rsid w:val="00FC7DA3"/>
    <w:pPr>
      <w:spacing w:after="0"/>
    </w:pPr>
  </w:style>
  <w:style w:type="character" w:styleId="FootnoteReference">
    <w:name w:val="footnote reference"/>
    <w:basedOn w:val="DefaultParagraphFont"/>
    <w:uiPriority w:val="99"/>
    <w:unhideWhenUsed/>
    <w:rsid w:val="00FC7DA3"/>
    <w:rPr>
      <w:vertAlign w:val="superscript"/>
    </w:rPr>
  </w:style>
  <w:style w:type="paragraph" w:customStyle="1" w:styleId="03819-Head2">
    <w:name w:val="03819-Head2"/>
    <w:basedOn w:val="03819-Head1"/>
    <w:qFormat/>
    <w:rsid w:val="00FC7DA3"/>
    <w:pPr>
      <w:spacing w:before="120" w:line="240" w:lineRule="exact"/>
    </w:pPr>
    <w:rPr>
      <w:sz w:val="22"/>
      <w:szCs w:val="22"/>
    </w:rPr>
  </w:style>
  <w:style w:type="paragraph" w:customStyle="1" w:styleId="03819-Footnote">
    <w:name w:val="03819-Footnote"/>
    <w:basedOn w:val="03819-Body0"/>
    <w:qFormat/>
    <w:rsid w:val="00FC7DA3"/>
    <w:pPr>
      <w:spacing w:after="60" w:line="180" w:lineRule="exact"/>
    </w:pPr>
    <w:rPr>
      <w:sz w:val="16"/>
      <w:szCs w:val="16"/>
    </w:rPr>
  </w:style>
  <w:style w:type="paragraph" w:styleId="ListParagraph">
    <w:name w:val="List Paragraph"/>
    <w:basedOn w:val="Normal"/>
    <w:uiPriority w:val="34"/>
    <w:qFormat/>
    <w:rsid w:val="007235B2"/>
    <w:pPr>
      <w:spacing w:after="200" w:line="276" w:lineRule="auto"/>
      <w:ind w:left="720"/>
      <w:contextualSpacing/>
    </w:pPr>
  </w:style>
  <w:style w:type="character" w:styleId="Hyperlink">
    <w:name w:val="Hyperlink"/>
    <w:basedOn w:val="DefaultParagraphFont"/>
    <w:uiPriority w:val="99"/>
    <w:unhideWhenUsed/>
    <w:rsid w:val="00B87497"/>
    <w:rPr>
      <w:color w:val="3366FF"/>
      <w:u w:val="single"/>
    </w:rPr>
  </w:style>
  <w:style w:type="paragraph" w:styleId="Caption">
    <w:name w:val="caption"/>
    <w:basedOn w:val="Normal"/>
    <w:next w:val="Normal"/>
    <w:uiPriority w:val="35"/>
    <w:unhideWhenUsed/>
    <w:qFormat/>
    <w:rsid w:val="007235B2"/>
    <w:pPr>
      <w:spacing w:after="200" w:line="240" w:lineRule="auto"/>
    </w:pPr>
    <w:rPr>
      <w:b/>
      <w:bCs/>
      <w:color w:val="4F81BD" w:themeColor="accent1"/>
      <w:sz w:val="18"/>
      <w:szCs w:val="18"/>
    </w:rPr>
  </w:style>
  <w:style w:type="table" w:styleId="MediumGrid3-Accent1">
    <w:name w:val="Medium Grid 3 Accent 1"/>
    <w:basedOn w:val="TableNormal"/>
    <w:uiPriority w:val="69"/>
    <w:rsid w:val="007235B2"/>
    <w:rPr>
      <w:rFonts w:eastAsiaTheme="minorHAnsi"/>
      <w:sz w:val="22"/>
      <w:szCs w:val="22"/>
      <w:lang w:val="en-I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03819-Table-Body">
    <w:name w:val="03819-Table-Body"/>
    <w:basedOn w:val="03819-Body4"/>
    <w:qFormat/>
    <w:rsid w:val="004F7555"/>
    <w:pPr>
      <w:spacing w:after="60" w:line="200" w:lineRule="exact"/>
    </w:pPr>
    <w:rPr>
      <w:color w:val="244061" w:themeColor="accent1" w:themeShade="80"/>
    </w:rPr>
  </w:style>
  <w:style w:type="table" w:customStyle="1" w:styleId="03819-Table">
    <w:name w:val="03819-Table"/>
    <w:basedOn w:val="TableGrid"/>
    <w:uiPriority w:val="99"/>
    <w:rsid w:val="008E406C"/>
    <w:rPr>
      <w:rFonts w:ascii="Helvetica" w:hAnsi="Helvetica"/>
      <w:color w:val="244061" w:themeColor="accent1" w:themeShade="80"/>
      <w:sz w:val="18"/>
    </w:rPr>
    <w:tblPr>
      <w:tblInd w:w="113"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CellMar>
        <w:top w:w="113" w:type="dxa"/>
        <w:bottom w:w="113" w:type="dxa"/>
      </w:tblCellMar>
    </w:tblPr>
    <w:tcPr>
      <w:shd w:val="clear" w:color="auto" w:fill="AECCE9"/>
    </w:tcPr>
    <w:tblStylePr w:type="firstRow">
      <w:rPr>
        <w:b w:val="0"/>
        <w:color w:val="FFFFFF" w:themeColor="background1"/>
      </w:rPr>
      <w:tblPr/>
      <w:tcPr>
        <w:shd w:val="clear" w:color="auto" w:fill="5E9CD3"/>
      </w:tcPr>
    </w:tblStylePr>
    <w:tblStylePr w:type="firstCol">
      <w:rPr>
        <w:b w:val="0"/>
        <w:color w:val="FFFFFF" w:themeColor="background1"/>
      </w:rPr>
      <w:tblPr/>
      <w:tcPr>
        <w:shd w:val="clear" w:color="auto" w:fill="5E9CD3"/>
      </w:tcPr>
    </w:tblStylePr>
  </w:style>
  <w:style w:type="paragraph" w:customStyle="1" w:styleId="03819-Table-Head">
    <w:name w:val="03819-Table-Head"/>
    <w:basedOn w:val="03819-Table-Body"/>
    <w:qFormat/>
    <w:rsid w:val="004F7555"/>
    <w:pPr>
      <w:spacing w:after="0" w:line="240" w:lineRule="auto"/>
    </w:pPr>
    <w:rPr>
      <w:b/>
      <w:color w:val="FFFFFF" w:themeColor="background1"/>
    </w:rPr>
  </w:style>
  <w:style w:type="character" w:styleId="FollowedHyperlink">
    <w:name w:val="FollowedHyperlink"/>
    <w:basedOn w:val="DefaultParagraphFont"/>
    <w:uiPriority w:val="99"/>
    <w:unhideWhenUsed/>
    <w:rsid w:val="009B421F"/>
    <w:rPr>
      <w:color w:val="0000FF"/>
      <w:u w:val="single"/>
    </w:rPr>
  </w:style>
  <w:style w:type="character" w:styleId="Strong">
    <w:name w:val="Strong"/>
    <w:basedOn w:val="DefaultParagraphFont"/>
    <w:uiPriority w:val="22"/>
    <w:qFormat/>
    <w:rsid w:val="00937A4C"/>
    <w:rPr>
      <w:b/>
      <w:bCs/>
    </w:rPr>
  </w:style>
  <w:style w:type="paragraph" w:styleId="NormalWeb">
    <w:name w:val="Normal (Web)"/>
    <w:basedOn w:val="Normal"/>
    <w:uiPriority w:val="99"/>
    <w:unhideWhenUsed/>
    <w:rsid w:val="00937A4C"/>
    <w:pPr>
      <w:spacing w:after="150"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9B6DFF"/>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6864">
      <w:bodyDiv w:val="1"/>
      <w:marLeft w:val="0"/>
      <w:marRight w:val="0"/>
      <w:marTop w:val="0"/>
      <w:marBottom w:val="0"/>
      <w:divBdr>
        <w:top w:val="none" w:sz="0" w:space="0" w:color="auto"/>
        <w:left w:val="none" w:sz="0" w:space="0" w:color="auto"/>
        <w:bottom w:val="none" w:sz="0" w:space="0" w:color="auto"/>
        <w:right w:val="none" w:sz="0" w:space="0" w:color="auto"/>
      </w:divBdr>
    </w:div>
    <w:div w:id="730732464">
      <w:bodyDiv w:val="1"/>
      <w:marLeft w:val="0"/>
      <w:marRight w:val="0"/>
      <w:marTop w:val="0"/>
      <w:marBottom w:val="0"/>
      <w:divBdr>
        <w:top w:val="none" w:sz="0" w:space="0" w:color="auto"/>
        <w:left w:val="none" w:sz="0" w:space="0" w:color="auto"/>
        <w:bottom w:val="none" w:sz="0" w:space="0" w:color="auto"/>
        <w:right w:val="none" w:sz="0" w:space="0" w:color="auto"/>
      </w:divBdr>
    </w:div>
    <w:div w:id="85696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healthtransformatio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th.kilcawley@hse.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Sayers\Desktop\03819-HSCP-Templates-Proof%2327-Lhead-BLANK-DOTX.dotx" TargetMode="External"/></Relationships>
</file>

<file path=word/theme/theme1.xml><?xml version="1.0" encoding="utf-8"?>
<a:theme xmlns:a="http://schemas.openxmlformats.org/drawingml/2006/main" name="038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340D-E4BE-485C-8F84-32522398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03819-HSCP-Templates-Proof#27-Lhead-BLANK-DOTX.dotx</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Sayers</dc:creator>
  <cp:lastModifiedBy>Deirdre Murray</cp:lastModifiedBy>
  <cp:revision>2</cp:revision>
  <cp:lastPrinted>2019-09-20T08:31:00Z</cp:lastPrinted>
  <dcterms:created xsi:type="dcterms:W3CDTF">2022-11-04T08:11:00Z</dcterms:created>
  <dcterms:modified xsi:type="dcterms:W3CDTF">2022-11-04T08:11:00Z</dcterms:modified>
</cp:coreProperties>
</file>